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2591E" w14:textId="325FD410" w:rsidR="00584677" w:rsidRPr="00CF7B69" w:rsidRDefault="00584677" w:rsidP="00E90EA6">
      <w:pPr>
        <w:jc w:val="center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SECTION 07</w:t>
      </w:r>
      <w:r w:rsidR="00E90EA6" w:rsidRPr="00CF7B69">
        <w:rPr>
          <w:rFonts w:ascii="Arial" w:hAnsi="Arial" w:cs="Arial"/>
          <w:sz w:val="20"/>
          <w:szCs w:val="20"/>
        </w:rPr>
        <w:t xml:space="preserve"> </w:t>
      </w:r>
      <w:r w:rsidR="00763E6A" w:rsidRPr="00CF7B69">
        <w:rPr>
          <w:rFonts w:ascii="Arial" w:hAnsi="Arial" w:cs="Arial"/>
          <w:sz w:val="20"/>
          <w:szCs w:val="20"/>
        </w:rPr>
        <w:t>2</w:t>
      </w:r>
      <w:r w:rsidR="00482470">
        <w:rPr>
          <w:rFonts w:ascii="Arial" w:hAnsi="Arial" w:cs="Arial"/>
          <w:sz w:val="20"/>
          <w:szCs w:val="20"/>
        </w:rPr>
        <w:t>7 26</w:t>
      </w:r>
    </w:p>
    <w:p w14:paraId="3411D4DA" w14:textId="76A4D4D8" w:rsidR="00584677" w:rsidRPr="00CF7B69" w:rsidRDefault="00482470" w:rsidP="00E90EA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</w:t>
      </w:r>
      <w:r w:rsidR="00775E47">
        <w:rPr>
          <w:rFonts w:ascii="Arial" w:hAnsi="Arial" w:cs="Arial"/>
          <w:sz w:val="20"/>
          <w:szCs w:val="20"/>
        </w:rPr>
        <w:t xml:space="preserve"> </w:t>
      </w:r>
      <w:r w:rsidR="00763E6A" w:rsidRPr="00CF7B69">
        <w:rPr>
          <w:rFonts w:ascii="Arial" w:hAnsi="Arial" w:cs="Arial"/>
          <w:sz w:val="20"/>
          <w:szCs w:val="20"/>
        </w:rPr>
        <w:t>BARRIER</w:t>
      </w:r>
      <w:r>
        <w:rPr>
          <w:rFonts w:ascii="Arial" w:hAnsi="Arial" w:cs="Arial"/>
          <w:sz w:val="20"/>
          <w:szCs w:val="20"/>
        </w:rPr>
        <w:t xml:space="preserve"> – VAPOR PERMEABLE</w:t>
      </w:r>
    </w:p>
    <w:p w14:paraId="2B1F79E7" w14:textId="1772C413" w:rsidR="00584677" w:rsidRPr="00CF7B69" w:rsidRDefault="00482470" w:rsidP="00763E6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Fluid Applied Membrane </w:t>
      </w:r>
      <w:r w:rsidR="00763E6A" w:rsidRPr="00CF7B69">
        <w:rPr>
          <w:rFonts w:ascii="Arial" w:hAnsi="Arial" w:cs="Arial"/>
          <w:sz w:val="20"/>
          <w:szCs w:val="20"/>
        </w:rPr>
        <w:t>Pro</w:t>
      </w:r>
      <w:r w:rsidR="005368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E6A" w:rsidRPr="00CF7B69">
        <w:rPr>
          <w:rFonts w:ascii="Arial" w:hAnsi="Arial" w:cs="Arial"/>
          <w:sz w:val="20"/>
          <w:szCs w:val="20"/>
        </w:rPr>
        <w:t>Clima</w:t>
      </w:r>
      <w:proofErr w:type="spellEnd"/>
      <w:r w:rsidR="00763E6A" w:rsidRPr="00CF7B69">
        <w:rPr>
          <w:rFonts w:ascii="Arial" w:hAnsi="Arial" w:cs="Arial"/>
          <w:sz w:val="20"/>
          <w:szCs w:val="20"/>
        </w:rPr>
        <w:t xml:space="preserve">® </w:t>
      </w:r>
      <w:r>
        <w:rPr>
          <w:rFonts w:ascii="Arial" w:hAnsi="Arial" w:cs="Arial"/>
          <w:sz w:val="20"/>
          <w:szCs w:val="20"/>
        </w:rPr>
        <w:t>VISCONN</w:t>
      </w:r>
      <w:r w:rsidR="00763E6A" w:rsidRPr="00CF7B69">
        <w:rPr>
          <w:rFonts w:ascii="Arial" w:hAnsi="Arial" w:cs="Arial"/>
          <w:sz w:val="20"/>
          <w:szCs w:val="20"/>
        </w:rPr>
        <w:t xml:space="preserve">® </w:t>
      </w:r>
    </w:p>
    <w:p w14:paraId="71944A10" w14:textId="77777777" w:rsidR="00A64616" w:rsidRPr="00CF7B69" w:rsidRDefault="00A64616" w:rsidP="0047108D">
      <w:pPr>
        <w:spacing w:before="180"/>
        <w:rPr>
          <w:rFonts w:ascii="Arial" w:hAnsi="Arial" w:cs="Arial"/>
          <w:b/>
          <w:sz w:val="20"/>
          <w:szCs w:val="20"/>
        </w:rPr>
      </w:pPr>
    </w:p>
    <w:p w14:paraId="60EA3C06" w14:textId="77777777" w:rsidR="00584677" w:rsidRPr="00CF7B69" w:rsidRDefault="00CF7B69" w:rsidP="00497AF6">
      <w:pPr>
        <w:spacing w:before="180"/>
        <w:jc w:val="both"/>
        <w:rPr>
          <w:rFonts w:ascii="Arial" w:hAnsi="Arial" w:cs="Arial"/>
          <w:b/>
          <w:sz w:val="20"/>
          <w:szCs w:val="20"/>
        </w:rPr>
      </w:pPr>
      <w:r w:rsidRPr="00CF7B69">
        <w:rPr>
          <w:rFonts w:ascii="Arial" w:hAnsi="Arial" w:cs="Arial"/>
          <w:b/>
          <w:sz w:val="20"/>
          <w:szCs w:val="20"/>
        </w:rPr>
        <w:t xml:space="preserve">PART </w:t>
      </w:r>
      <w:proofErr w:type="gramStart"/>
      <w:r w:rsidRPr="00CF7B69">
        <w:rPr>
          <w:rFonts w:ascii="Arial" w:hAnsi="Arial" w:cs="Arial"/>
          <w:b/>
          <w:sz w:val="20"/>
          <w:szCs w:val="20"/>
        </w:rPr>
        <w:t>1</w:t>
      </w:r>
      <w:r w:rsidR="00584677" w:rsidRPr="00CF7B69">
        <w:rPr>
          <w:rFonts w:ascii="Arial" w:hAnsi="Arial" w:cs="Arial"/>
          <w:b/>
          <w:sz w:val="20"/>
          <w:szCs w:val="20"/>
        </w:rPr>
        <w:t xml:space="preserve">  GENERAL</w:t>
      </w:r>
      <w:proofErr w:type="gramEnd"/>
    </w:p>
    <w:p w14:paraId="150DA7E5" w14:textId="77777777" w:rsidR="00584677" w:rsidRPr="00CF7B69" w:rsidRDefault="00584677" w:rsidP="00497AF6">
      <w:pPr>
        <w:spacing w:before="180"/>
        <w:ind w:left="630" w:hanging="63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 xml:space="preserve">1.1 </w:t>
      </w:r>
      <w:r w:rsidRPr="00CF7B69">
        <w:rPr>
          <w:rFonts w:ascii="Arial" w:hAnsi="Arial" w:cs="Arial"/>
          <w:sz w:val="20"/>
          <w:szCs w:val="20"/>
        </w:rPr>
        <w:tab/>
        <w:t>SECTION INCLUDES</w:t>
      </w:r>
    </w:p>
    <w:p w14:paraId="24897C4A" w14:textId="427863BC" w:rsidR="00763E6A" w:rsidRDefault="00763E6A" w:rsidP="00CA56D4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A.</w:t>
      </w:r>
      <w:r w:rsidRPr="00CF7B69">
        <w:rPr>
          <w:rFonts w:ascii="Arial" w:hAnsi="Arial" w:cs="Arial"/>
          <w:sz w:val="20"/>
          <w:szCs w:val="20"/>
        </w:rPr>
        <w:tab/>
      </w:r>
      <w:r w:rsidR="00427F91">
        <w:rPr>
          <w:rFonts w:ascii="Arial" w:hAnsi="Arial" w:cs="Arial"/>
          <w:sz w:val="20"/>
          <w:szCs w:val="20"/>
        </w:rPr>
        <w:t>Liquid applied a</w:t>
      </w:r>
      <w:r w:rsidR="00317325">
        <w:rPr>
          <w:rFonts w:ascii="Arial" w:hAnsi="Arial" w:cs="Arial"/>
          <w:sz w:val="20"/>
          <w:szCs w:val="20"/>
        </w:rPr>
        <w:t>ir</w:t>
      </w:r>
      <w:r w:rsidR="00CA656F">
        <w:rPr>
          <w:rFonts w:ascii="Arial" w:hAnsi="Arial" w:cs="Arial"/>
          <w:sz w:val="20"/>
          <w:szCs w:val="20"/>
        </w:rPr>
        <w:t xml:space="preserve"> </w:t>
      </w:r>
      <w:r w:rsidRPr="00CF7B69">
        <w:rPr>
          <w:rFonts w:ascii="Arial" w:hAnsi="Arial" w:cs="Arial"/>
          <w:sz w:val="20"/>
          <w:szCs w:val="20"/>
        </w:rPr>
        <w:t>barrier membran</w:t>
      </w:r>
      <w:r w:rsidR="009C560C" w:rsidRPr="00CF7B69">
        <w:rPr>
          <w:rFonts w:ascii="Arial" w:hAnsi="Arial" w:cs="Arial"/>
          <w:sz w:val="20"/>
          <w:szCs w:val="20"/>
        </w:rPr>
        <w:t>e (Pro</w:t>
      </w:r>
      <w:r w:rsidR="005368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60C" w:rsidRPr="00CF7B69">
        <w:rPr>
          <w:rFonts w:ascii="Arial" w:hAnsi="Arial" w:cs="Arial"/>
          <w:sz w:val="20"/>
          <w:szCs w:val="20"/>
        </w:rPr>
        <w:t>Clima</w:t>
      </w:r>
      <w:proofErr w:type="spellEnd"/>
      <w:r w:rsidR="009C560C" w:rsidRPr="00CF7B69">
        <w:rPr>
          <w:rFonts w:ascii="Arial" w:hAnsi="Arial" w:cs="Arial"/>
          <w:sz w:val="20"/>
          <w:szCs w:val="20"/>
        </w:rPr>
        <w:t xml:space="preserve"> </w:t>
      </w:r>
      <w:r w:rsidR="00317325">
        <w:rPr>
          <w:rFonts w:ascii="Arial" w:hAnsi="Arial" w:cs="Arial"/>
          <w:sz w:val="20"/>
          <w:szCs w:val="20"/>
        </w:rPr>
        <w:t>VISCONN</w:t>
      </w:r>
      <w:r w:rsidRPr="00CF7B69">
        <w:rPr>
          <w:rFonts w:ascii="Arial" w:hAnsi="Arial" w:cs="Arial"/>
          <w:sz w:val="20"/>
          <w:szCs w:val="20"/>
        </w:rPr>
        <w:t>)</w:t>
      </w:r>
    </w:p>
    <w:p w14:paraId="07D4E915" w14:textId="787416D2" w:rsidR="00C47B71" w:rsidRDefault="00C47B71" w:rsidP="00CA56D4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Airtight tape (CONTEGA SOLIDO SL</w:t>
      </w:r>
      <w:r w:rsidR="002A2F04">
        <w:rPr>
          <w:rFonts w:ascii="Arial" w:hAnsi="Arial" w:cs="Arial"/>
          <w:sz w:val="20"/>
          <w:szCs w:val="20"/>
        </w:rPr>
        <w:t xml:space="preserve"> or CONTEGA SOLIDO EXO</w:t>
      </w:r>
      <w:r>
        <w:rPr>
          <w:rFonts w:ascii="Arial" w:hAnsi="Arial" w:cs="Arial"/>
          <w:sz w:val="20"/>
          <w:szCs w:val="20"/>
        </w:rPr>
        <w:t>)</w:t>
      </w:r>
    </w:p>
    <w:p w14:paraId="7DDEC05E" w14:textId="051014D2" w:rsidR="00427F91" w:rsidRDefault="00427F91" w:rsidP="00CA56D4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Fibre</w:t>
      </w:r>
      <w:proofErr w:type="spellEnd"/>
      <w:r>
        <w:rPr>
          <w:rFonts w:ascii="Arial" w:hAnsi="Arial" w:cs="Arial"/>
          <w:sz w:val="20"/>
          <w:szCs w:val="20"/>
        </w:rPr>
        <w:t xml:space="preserve"> reinforced brush-on sealant (VISCONN FIBRE)</w:t>
      </w:r>
    </w:p>
    <w:p w14:paraId="0D7AA31D" w14:textId="3A10127D" w:rsidR="00CA56D4" w:rsidRPr="00CF7B69" w:rsidRDefault="00CA56D4" w:rsidP="00CA56D4">
      <w:pPr>
        <w:spacing w:before="60"/>
        <w:ind w:left="1080" w:hanging="446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971D83B" w14:textId="77777777" w:rsidR="00584677" w:rsidRPr="00CF7B69" w:rsidRDefault="00584677" w:rsidP="00497AF6">
      <w:pPr>
        <w:spacing w:before="180"/>
        <w:ind w:left="630" w:hanging="63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 xml:space="preserve">1.2 </w:t>
      </w:r>
      <w:r w:rsidRPr="00CF7B69">
        <w:rPr>
          <w:rFonts w:ascii="Arial" w:hAnsi="Arial" w:cs="Arial"/>
          <w:sz w:val="20"/>
          <w:szCs w:val="20"/>
        </w:rPr>
        <w:tab/>
        <w:t>RELATED SECTIONS</w:t>
      </w:r>
    </w:p>
    <w:p w14:paraId="2F8135DD" w14:textId="77777777" w:rsidR="00584677" w:rsidRPr="00CF7B69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A.</w:t>
      </w:r>
      <w:r w:rsidRPr="00CF7B69">
        <w:rPr>
          <w:rFonts w:ascii="Arial" w:hAnsi="Arial" w:cs="Arial"/>
          <w:sz w:val="20"/>
          <w:szCs w:val="20"/>
        </w:rPr>
        <w:tab/>
        <w:t>Section 07</w:t>
      </w:r>
      <w:r w:rsidR="00763E6A" w:rsidRPr="00CF7B69">
        <w:rPr>
          <w:rFonts w:ascii="Arial" w:hAnsi="Arial" w:cs="Arial"/>
          <w:sz w:val="20"/>
          <w:szCs w:val="20"/>
        </w:rPr>
        <w:t xml:space="preserve"> </w:t>
      </w:r>
      <w:r w:rsidRPr="00CF7B69">
        <w:rPr>
          <w:rFonts w:ascii="Arial" w:hAnsi="Arial" w:cs="Arial"/>
          <w:sz w:val="20"/>
          <w:szCs w:val="20"/>
        </w:rPr>
        <w:t>20</w:t>
      </w:r>
      <w:r w:rsidR="00763E6A" w:rsidRPr="00CF7B69">
        <w:rPr>
          <w:rFonts w:ascii="Arial" w:hAnsi="Arial" w:cs="Arial"/>
          <w:sz w:val="20"/>
          <w:szCs w:val="20"/>
        </w:rPr>
        <w:t xml:space="preserve"> 0</w:t>
      </w:r>
      <w:r w:rsidRPr="00CF7B69">
        <w:rPr>
          <w:rFonts w:ascii="Arial" w:hAnsi="Arial" w:cs="Arial"/>
          <w:sz w:val="20"/>
          <w:szCs w:val="20"/>
        </w:rPr>
        <w:t>0 – Thermal Protection.</w:t>
      </w:r>
    </w:p>
    <w:p w14:paraId="0AFC1E61" w14:textId="77777777" w:rsidR="00584677" w:rsidRPr="00CF7B69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B.</w:t>
      </w:r>
      <w:r w:rsidRPr="00CF7B69">
        <w:rPr>
          <w:rFonts w:ascii="Arial" w:hAnsi="Arial" w:cs="Arial"/>
          <w:sz w:val="20"/>
          <w:szCs w:val="20"/>
        </w:rPr>
        <w:tab/>
        <w:t>Section 07</w:t>
      </w:r>
      <w:r w:rsidR="00763E6A" w:rsidRPr="00CF7B69">
        <w:rPr>
          <w:rFonts w:ascii="Arial" w:hAnsi="Arial" w:cs="Arial"/>
          <w:sz w:val="20"/>
          <w:szCs w:val="20"/>
        </w:rPr>
        <w:t xml:space="preserve"> </w:t>
      </w:r>
      <w:r w:rsidRPr="00CF7B69">
        <w:rPr>
          <w:rFonts w:ascii="Arial" w:hAnsi="Arial" w:cs="Arial"/>
          <w:sz w:val="20"/>
          <w:szCs w:val="20"/>
        </w:rPr>
        <w:t>27</w:t>
      </w:r>
      <w:r w:rsidR="00763E6A" w:rsidRPr="00CF7B69">
        <w:rPr>
          <w:rFonts w:ascii="Arial" w:hAnsi="Arial" w:cs="Arial"/>
          <w:sz w:val="20"/>
          <w:szCs w:val="20"/>
        </w:rPr>
        <w:t xml:space="preserve"> </w:t>
      </w:r>
      <w:r w:rsidR="00CF7B69" w:rsidRPr="00CF7B69">
        <w:rPr>
          <w:rFonts w:ascii="Arial" w:hAnsi="Arial" w:cs="Arial"/>
          <w:sz w:val="20"/>
          <w:szCs w:val="20"/>
        </w:rPr>
        <w:t>01 –</w:t>
      </w:r>
      <w:r w:rsidRPr="00CF7B69">
        <w:rPr>
          <w:rFonts w:ascii="Arial" w:hAnsi="Arial" w:cs="Arial"/>
          <w:sz w:val="20"/>
          <w:szCs w:val="20"/>
        </w:rPr>
        <w:t xml:space="preserve"> </w:t>
      </w:r>
      <w:r w:rsidR="00763E6A" w:rsidRPr="00CF7B69">
        <w:rPr>
          <w:rFonts w:ascii="Arial" w:hAnsi="Arial" w:cs="Arial"/>
          <w:sz w:val="20"/>
          <w:szCs w:val="20"/>
        </w:rPr>
        <w:t>Interior air and vapor control layer</w:t>
      </w:r>
    </w:p>
    <w:p w14:paraId="05262078" w14:textId="77777777" w:rsidR="00584677" w:rsidRPr="00CF7B69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 xml:space="preserve">C. </w:t>
      </w:r>
      <w:r w:rsidRPr="00CF7B69">
        <w:rPr>
          <w:rFonts w:ascii="Arial" w:hAnsi="Arial" w:cs="Arial"/>
          <w:sz w:val="20"/>
          <w:szCs w:val="20"/>
        </w:rPr>
        <w:tab/>
        <w:t>Section 07</w:t>
      </w:r>
      <w:r w:rsidR="00763E6A" w:rsidRPr="00CF7B69">
        <w:rPr>
          <w:rFonts w:ascii="Arial" w:hAnsi="Arial" w:cs="Arial"/>
          <w:sz w:val="20"/>
          <w:szCs w:val="20"/>
        </w:rPr>
        <w:t xml:space="preserve"> </w:t>
      </w:r>
      <w:r w:rsidRPr="00CF7B69">
        <w:rPr>
          <w:rFonts w:ascii="Arial" w:hAnsi="Arial" w:cs="Arial"/>
          <w:sz w:val="20"/>
          <w:szCs w:val="20"/>
        </w:rPr>
        <w:t>27</w:t>
      </w:r>
      <w:r w:rsidR="00763E6A" w:rsidRPr="00CF7B69">
        <w:rPr>
          <w:rFonts w:ascii="Arial" w:hAnsi="Arial" w:cs="Arial"/>
          <w:sz w:val="20"/>
          <w:szCs w:val="20"/>
        </w:rPr>
        <w:t xml:space="preserve"> </w:t>
      </w:r>
      <w:r w:rsidR="00CF7B69" w:rsidRPr="00CF7B69">
        <w:rPr>
          <w:rFonts w:ascii="Arial" w:hAnsi="Arial" w:cs="Arial"/>
          <w:sz w:val="20"/>
          <w:szCs w:val="20"/>
        </w:rPr>
        <w:t>02 –</w:t>
      </w:r>
      <w:r w:rsidRPr="00CF7B69">
        <w:rPr>
          <w:rFonts w:ascii="Arial" w:hAnsi="Arial" w:cs="Arial"/>
          <w:sz w:val="20"/>
          <w:szCs w:val="20"/>
        </w:rPr>
        <w:t xml:space="preserve"> Airtight tapes</w:t>
      </w:r>
    </w:p>
    <w:p w14:paraId="22B85C09" w14:textId="17B95E36" w:rsidR="00584677" w:rsidRDefault="00584677" w:rsidP="009B1078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D.</w:t>
      </w:r>
      <w:r w:rsidRPr="00CF7B69">
        <w:rPr>
          <w:rFonts w:ascii="Arial" w:hAnsi="Arial" w:cs="Arial"/>
          <w:sz w:val="20"/>
          <w:szCs w:val="20"/>
        </w:rPr>
        <w:tab/>
        <w:t>Section 07</w:t>
      </w:r>
      <w:r w:rsidR="00763E6A" w:rsidRPr="00CF7B69">
        <w:rPr>
          <w:rFonts w:ascii="Arial" w:hAnsi="Arial" w:cs="Arial"/>
          <w:sz w:val="20"/>
          <w:szCs w:val="20"/>
        </w:rPr>
        <w:t xml:space="preserve"> 30 </w:t>
      </w:r>
      <w:r w:rsidR="00CF7B69" w:rsidRPr="00CF7B69">
        <w:rPr>
          <w:rFonts w:ascii="Arial" w:hAnsi="Arial" w:cs="Arial"/>
          <w:sz w:val="20"/>
          <w:szCs w:val="20"/>
        </w:rPr>
        <w:t>70 –</w:t>
      </w:r>
      <w:r w:rsidRPr="00CF7B69">
        <w:rPr>
          <w:rFonts w:ascii="Arial" w:hAnsi="Arial" w:cs="Arial"/>
          <w:sz w:val="20"/>
          <w:szCs w:val="20"/>
        </w:rPr>
        <w:t xml:space="preserve"> </w:t>
      </w:r>
      <w:r w:rsidR="00A504C3" w:rsidRPr="00CF7B69">
        <w:rPr>
          <w:rFonts w:ascii="Arial" w:hAnsi="Arial" w:cs="Arial"/>
          <w:sz w:val="20"/>
          <w:szCs w:val="20"/>
        </w:rPr>
        <w:t>Roof underlayment materials</w:t>
      </w:r>
    </w:p>
    <w:p w14:paraId="3D5FFEBB" w14:textId="77777777" w:rsidR="009B1078" w:rsidRPr="00CF7B69" w:rsidRDefault="009B1078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</w:p>
    <w:p w14:paraId="15AF80D7" w14:textId="77777777" w:rsidR="00584677" w:rsidRPr="00CF7B69" w:rsidRDefault="00584677" w:rsidP="00497AF6">
      <w:pPr>
        <w:spacing w:before="180"/>
        <w:ind w:left="630" w:hanging="63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 xml:space="preserve">1.3 </w:t>
      </w:r>
      <w:r w:rsidRPr="00CF7B69">
        <w:rPr>
          <w:rFonts w:ascii="Arial" w:hAnsi="Arial" w:cs="Arial"/>
          <w:sz w:val="20"/>
          <w:szCs w:val="20"/>
        </w:rPr>
        <w:tab/>
        <w:t>REFERENCES</w:t>
      </w:r>
    </w:p>
    <w:p w14:paraId="0368B659" w14:textId="4C0CE05A" w:rsidR="002A2F04" w:rsidRPr="002A2F04" w:rsidRDefault="00584677" w:rsidP="002A2F04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A.</w:t>
      </w:r>
      <w:r w:rsidRPr="00CF7B69">
        <w:rPr>
          <w:rFonts w:ascii="Arial" w:hAnsi="Arial" w:cs="Arial"/>
          <w:sz w:val="20"/>
          <w:szCs w:val="20"/>
        </w:rPr>
        <w:tab/>
      </w:r>
      <w:r w:rsidR="002A2F04">
        <w:rPr>
          <w:rFonts w:ascii="Arial" w:hAnsi="Arial" w:cs="Arial"/>
          <w:sz w:val="20"/>
          <w:szCs w:val="20"/>
        </w:rPr>
        <w:t xml:space="preserve">ASTM E331; </w:t>
      </w:r>
      <w:r w:rsidR="002A2F04" w:rsidRPr="002A2F04">
        <w:rPr>
          <w:rFonts w:ascii="Arial" w:hAnsi="Arial" w:cs="Arial"/>
          <w:sz w:val="20"/>
          <w:szCs w:val="20"/>
        </w:rPr>
        <w:t>Standard Test Method for Water Penetration of Exterior Windows, Skylights, Doors, and Curtain Walls by Uniform Static Air Pressure Difference</w:t>
      </w:r>
    </w:p>
    <w:p w14:paraId="08EE7B18" w14:textId="43EAA012" w:rsidR="00584677" w:rsidRPr="00CF7B69" w:rsidRDefault="002A2F04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</w:r>
      <w:r w:rsidR="00584677" w:rsidRPr="00CF7B69">
        <w:rPr>
          <w:rFonts w:ascii="Arial" w:hAnsi="Arial" w:cs="Arial"/>
          <w:sz w:val="20"/>
          <w:szCs w:val="20"/>
        </w:rPr>
        <w:t xml:space="preserve">ISO 9972:2006 </w:t>
      </w:r>
      <w:r w:rsidR="00DF1EFC" w:rsidRPr="00CF7B69">
        <w:rPr>
          <w:rFonts w:ascii="Arial" w:hAnsi="Arial" w:cs="Arial"/>
          <w:sz w:val="20"/>
          <w:szCs w:val="20"/>
        </w:rPr>
        <w:t xml:space="preserve">/ </w:t>
      </w:r>
      <w:r w:rsidR="00DF1EFC" w:rsidRPr="00CF7B69">
        <w:rPr>
          <w:rStyle w:val="st"/>
          <w:rFonts w:ascii="Arial" w:hAnsi="Arial" w:cs="Arial"/>
          <w:sz w:val="20"/>
          <w:szCs w:val="20"/>
        </w:rPr>
        <w:t xml:space="preserve">EN 13829 </w:t>
      </w:r>
      <w:r w:rsidR="00584677" w:rsidRPr="00CF7B69">
        <w:rPr>
          <w:rFonts w:ascii="Arial" w:hAnsi="Arial" w:cs="Arial"/>
          <w:sz w:val="20"/>
          <w:szCs w:val="20"/>
        </w:rPr>
        <w:t>-– Determination of air permeability of buildings, Fan pressurization method</w:t>
      </w:r>
    </w:p>
    <w:p w14:paraId="76D36E73" w14:textId="3834EF3F" w:rsidR="00DE0470" w:rsidRDefault="004C6D42" w:rsidP="00DE591F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6A4989" w:rsidRPr="00CF7B69">
        <w:rPr>
          <w:rFonts w:ascii="Arial" w:hAnsi="Arial" w:cs="Arial"/>
          <w:sz w:val="20"/>
          <w:szCs w:val="20"/>
        </w:rPr>
        <w:t>.     ASTM E779</w:t>
      </w:r>
      <w:r w:rsidR="00CA656F">
        <w:rPr>
          <w:rFonts w:ascii="Arial" w:hAnsi="Arial" w:cs="Arial"/>
          <w:sz w:val="20"/>
          <w:szCs w:val="20"/>
        </w:rPr>
        <w:t>;</w:t>
      </w:r>
      <w:r w:rsidR="006A4989" w:rsidRPr="00CF7B69">
        <w:rPr>
          <w:rFonts w:ascii="Arial" w:hAnsi="Arial" w:cs="Arial"/>
          <w:sz w:val="20"/>
          <w:szCs w:val="20"/>
        </w:rPr>
        <w:t xml:space="preserve"> </w:t>
      </w:r>
      <w:r w:rsidR="00DF1EFC" w:rsidRPr="00CF7B69">
        <w:rPr>
          <w:rFonts w:ascii="Arial" w:hAnsi="Arial" w:cs="Arial"/>
          <w:sz w:val="20"/>
          <w:szCs w:val="20"/>
        </w:rPr>
        <w:t>Standard Test Method for Determining Air Leakage Rate by Fan Pressurization</w:t>
      </w:r>
    </w:p>
    <w:p w14:paraId="7834ABEE" w14:textId="44BF6298" w:rsidR="00FD7EBF" w:rsidRDefault="004C6D42" w:rsidP="00CA56D4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504C3" w:rsidRPr="00CF7B69">
        <w:rPr>
          <w:rFonts w:ascii="Arial" w:hAnsi="Arial" w:cs="Arial"/>
          <w:sz w:val="20"/>
          <w:szCs w:val="20"/>
        </w:rPr>
        <w:t>.</w:t>
      </w:r>
      <w:r w:rsidR="00A504C3" w:rsidRPr="00CF7B69">
        <w:rPr>
          <w:rFonts w:ascii="Arial" w:hAnsi="Arial" w:cs="Arial"/>
          <w:sz w:val="20"/>
          <w:szCs w:val="20"/>
        </w:rPr>
        <w:tab/>
      </w:r>
      <w:r w:rsidR="00CA56D4">
        <w:rPr>
          <w:rFonts w:ascii="Arial" w:hAnsi="Arial" w:cs="Arial"/>
          <w:sz w:val="20"/>
          <w:szCs w:val="20"/>
        </w:rPr>
        <w:t xml:space="preserve">EN 1931 </w:t>
      </w:r>
      <w:r w:rsidR="00A504C3" w:rsidRPr="00CF7B69">
        <w:rPr>
          <w:rFonts w:ascii="Arial" w:hAnsi="Arial" w:cs="Arial"/>
          <w:sz w:val="20"/>
          <w:szCs w:val="20"/>
        </w:rPr>
        <w:t xml:space="preserve">Test Method for </w:t>
      </w:r>
      <w:r w:rsidR="00CA56D4" w:rsidRPr="00CA56D4">
        <w:rPr>
          <w:rFonts w:ascii="Arial" w:hAnsi="Arial" w:cs="Arial"/>
          <w:sz w:val="20"/>
          <w:szCs w:val="20"/>
        </w:rPr>
        <w:t xml:space="preserve">Determination of water </w:t>
      </w:r>
      <w:proofErr w:type="spellStart"/>
      <w:r w:rsidR="00CA56D4" w:rsidRPr="00CA56D4">
        <w:rPr>
          <w:rFonts w:ascii="Arial" w:hAnsi="Arial" w:cs="Arial"/>
          <w:sz w:val="20"/>
          <w:szCs w:val="20"/>
        </w:rPr>
        <w:t>vapo</w:t>
      </w:r>
      <w:r w:rsidR="002A2F04">
        <w:rPr>
          <w:rFonts w:ascii="Arial" w:hAnsi="Arial" w:cs="Arial"/>
          <w:sz w:val="20"/>
          <w:szCs w:val="20"/>
        </w:rPr>
        <w:t>u</w:t>
      </w:r>
      <w:r w:rsidR="00CA56D4" w:rsidRPr="00CA56D4">
        <w:rPr>
          <w:rFonts w:ascii="Arial" w:hAnsi="Arial" w:cs="Arial"/>
          <w:sz w:val="20"/>
          <w:szCs w:val="20"/>
        </w:rPr>
        <w:t>r</w:t>
      </w:r>
      <w:proofErr w:type="spellEnd"/>
      <w:r w:rsidR="00CA56D4" w:rsidRPr="00CA56D4">
        <w:rPr>
          <w:rFonts w:ascii="Arial" w:hAnsi="Arial" w:cs="Arial"/>
          <w:sz w:val="20"/>
          <w:szCs w:val="20"/>
        </w:rPr>
        <w:t xml:space="preserve"> transmission properties</w:t>
      </w:r>
    </w:p>
    <w:p w14:paraId="478E71C0" w14:textId="45371C8B" w:rsidR="004C6D42" w:rsidRDefault="004C6D42" w:rsidP="00CA56D4">
      <w:pPr>
        <w:spacing w:before="60"/>
        <w:ind w:left="1080" w:hanging="44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EN 1849 – Flexible sheets for waterproofing</w:t>
      </w:r>
    </w:p>
    <w:p w14:paraId="749E5043" w14:textId="7F50788D" w:rsidR="004C6D42" w:rsidRDefault="004C6D42" w:rsidP="004C6D42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F. </w:t>
      </w:r>
      <w:r>
        <w:rPr>
          <w:rFonts w:ascii="Arial" w:hAnsi="Arial" w:cs="Arial"/>
          <w:sz w:val="20"/>
          <w:szCs w:val="20"/>
        </w:rPr>
        <w:tab/>
        <w:t xml:space="preserve">ASTM 2178 - </w:t>
      </w:r>
      <w:r w:rsidRPr="004C6D42">
        <w:rPr>
          <w:rFonts w:ascii="Arial" w:hAnsi="Arial" w:cs="Arial"/>
          <w:sz w:val="20"/>
          <w:szCs w:val="20"/>
        </w:rPr>
        <w:t>Standard Test Method for Air Permeance of Building Materials</w:t>
      </w:r>
    </w:p>
    <w:p w14:paraId="4C3C36AB" w14:textId="312D6E80" w:rsidR="004C6D42" w:rsidRDefault="004C6D42" w:rsidP="004C6D42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G.</w:t>
      </w:r>
      <w:r>
        <w:rPr>
          <w:rFonts w:ascii="Arial" w:hAnsi="Arial" w:cs="Arial"/>
          <w:sz w:val="20"/>
          <w:szCs w:val="20"/>
        </w:rPr>
        <w:tab/>
        <w:t>EN</w:t>
      </w:r>
      <w:r w:rsidRPr="004C6D42">
        <w:rPr>
          <w:rFonts w:ascii="Arial" w:hAnsi="Arial" w:cs="Arial"/>
          <w:sz w:val="20"/>
          <w:szCs w:val="20"/>
        </w:rPr>
        <w:t>12572</w:t>
      </w:r>
      <w:r>
        <w:rPr>
          <w:rFonts w:ascii="Arial" w:hAnsi="Arial" w:cs="Arial"/>
          <w:sz w:val="20"/>
          <w:szCs w:val="20"/>
        </w:rPr>
        <w:t xml:space="preserve"> -</w:t>
      </w:r>
      <w:proofErr w:type="spellStart"/>
      <w:r w:rsidRPr="004C6D42">
        <w:rPr>
          <w:rFonts w:ascii="Arial" w:hAnsi="Arial" w:cs="Arial"/>
          <w:sz w:val="20"/>
          <w:szCs w:val="20"/>
        </w:rPr>
        <w:t>Hygrothermal</w:t>
      </w:r>
      <w:proofErr w:type="spellEnd"/>
      <w:r w:rsidRPr="004C6D42">
        <w:rPr>
          <w:rFonts w:ascii="Arial" w:hAnsi="Arial" w:cs="Arial"/>
          <w:sz w:val="20"/>
          <w:szCs w:val="20"/>
        </w:rPr>
        <w:t xml:space="preserve"> performance of building materials and products — Determination of water </w:t>
      </w:r>
      <w:proofErr w:type="spellStart"/>
      <w:r w:rsidRPr="004C6D42">
        <w:rPr>
          <w:rFonts w:ascii="Arial" w:hAnsi="Arial" w:cs="Arial"/>
          <w:sz w:val="20"/>
          <w:szCs w:val="20"/>
        </w:rPr>
        <w:t>vapour</w:t>
      </w:r>
      <w:proofErr w:type="spellEnd"/>
      <w:r w:rsidRPr="004C6D42">
        <w:rPr>
          <w:rFonts w:ascii="Arial" w:hAnsi="Arial" w:cs="Arial"/>
          <w:sz w:val="20"/>
          <w:szCs w:val="20"/>
        </w:rPr>
        <w:t xml:space="preserve"> transmission properties</w:t>
      </w:r>
    </w:p>
    <w:p w14:paraId="4887ABBB" w14:textId="77777777" w:rsidR="004C6D42" w:rsidRPr="004C6D42" w:rsidRDefault="004C6D42" w:rsidP="004C6D42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</w:t>
      </w:r>
      <w:r>
        <w:rPr>
          <w:rFonts w:ascii="Arial" w:hAnsi="Arial" w:cs="Arial"/>
          <w:sz w:val="20"/>
          <w:szCs w:val="20"/>
        </w:rPr>
        <w:tab/>
      </w:r>
      <w:r w:rsidRPr="004C6D42">
        <w:rPr>
          <w:rFonts w:ascii="Arial" w:hAnsi="Arial" w:cs="Arial"/>
          <w:sz w:val="20"/>
          <w:szCs w:val="20"/>
        </w:rPr>
        <w:t>ASTM E96</w:t>
      </w:r>
      <w:r w:rsidRPr="004C6D42">
        <w:rPr>
          <w:rFonts w:ascii="Arial" w:hAnsi="Arial" w:cs="Arial"/>
          <w:sz w:val="20"/>
          <w:szCs w:val="20"/>
        </w:rPr>
        <w:t xml:space="preserve"> - </w:t>
      </w:r>
      <w:r w:rsidRPr="004C6D42">
        <w:rPr>
          <w:rFonts w:ascii="Arial" w:hAnsi="Arial" w:cs="Arial"/>
          <w:sz w:val="20"/>
          <w:szCs w:val="20"/>
        </w:rPr>
        <w:t>Standard Test Methods for Water Vapor Transmission of Materials</w:t>
      </w:r>
    </w:p>
    <w:p w14:paraId="1E6E6CFA" w14:textId="42DFC31B" w:rsidR="004C6D42" w:rsidRPr="004C6D42" w:rsidRDefault="004C6D42" w:rsidP="004C6D42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4C6D4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Pr="004C6D42">
        <w:rPr>
          <w:rFonts w:ascii="Arial" w:hAnsi="Arial" w:cs="Arial"/>
          <w:sz w:val="20"/>
          <w:szCs w:val="20"/>
        </w:rPr>
        <w:t>AATCC 127</w:t>
      </w:r>
      <w:r>
        <w:rPr>
          <w:rFonts w:ascii="Arial" w:hAnsi="Arial" w:cs="Arial"/>
          <w:sz w:val="20"/>
          <w:szCs w:val="20"/>
        </w:rPr>
        <w:t xml:space="preserve"> - </w:t>
      </w:r>
      <w:r w:rsidRPr="004C6D42">
        <w:rPr>
          <w:rFonts w:ascii="Arial" w:hAnsi="Arial" w:cs="Arial"/>
          <w:sz w:val="20"/>
          <w:szCs w:val="20"/>
        </w:rPr>
        <w:t>Water Resistance: Hydrostatic Pressure Test</w:t>
      </w:r>
    </w:p>
    <w:p w14:paraId="16EE0B60" w14:textId="10779679" w:rsidR="004C6D42" w:rsidRDefault="004C6D42" w:rsidP="00CA56D4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BACF548" w14:textId="77777777" w:rsidR="00584677" w:rsidRPr="00CF7B69" w:rsidRDefault="00584677" w:rsidP="004C6D42">
      <w:pPr>
        <w:spacing w:before="18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 xml:space="preserve">1.4 </w:t>
      </w:r>
      <w:r w:rsidRPr="00CF7B69">
        <w:rPr>
          <w:rFonts w:ascii="Arial" w:hAnsi="Arial" w:cs="Arial"/>
          <w:sz w:val="20"/>
          <w:szCs w:val="20"/>
        </w:rPr>
        <w:tab/>
        <w:t>SUBMITTALS</w:t>
      </w:r>
    </w:p>
    <w:p w14:paraId="154AAAD8" w14:textId="77777777" w:rsidR="00584677" w:rsidRPr="00CF7B69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A.</w:t>
      </w:r>
      <w:r w:rsidRPr="00CF7B69">
        <w:rPr>
          <w:rFonts w:ascii="Arial" w:hAnsi="Arial" w:cs="Arial"/>
          <w:sz w:val="20"/>
          <w:szCs w:val="20"/>
        </w:rPr>
        <w:tab/>
        <w:t>Submit under provisions of Section 01300 - Submittal Procedures.</w:t>
      </w:r>
    </w:p>
    <w:p w14:paraId="6C88E939" w14:textId="77777777" w:rsidR="00584677" w:rsidRPr="00CF7B69" w:rsidRDefault="00A504C3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B.</w:t>
      </w:r>
      <w:r w:rsidRPr="00CF7B69">
        <w:rPr>
          <w:rFonts w:ascii="Arial" w:hAnsi="Arial" w:cs="Arial"/>
          <w:sz w:val="20"/>
          <w:szCs w:val="20"/>
        </w:rPr>
        <w:tab/>
      </w:r>
      <w:r w:rsidR="00584677" w:rsidRPr="00CF7B69">
        <w:rPr>
          <w:rFonts w:ascii="Arial" w:hAnsi="Arial" w:cs="Arial"/>
          <w:sz w:val="20"/>
          <w:szCs w:val="20"/>
        </w:rPr>
        <w:t>Product Data:  Manufacturer's data sheets on each product to be used, including:</w:t>
      </w:r>
    </w:p>
    <w:p w14:paraId="5B6817DB" w14:textId="06D30573" w:rsidR="00584677" w:rsidRPr="00CF7B69" w:rsidRDefault="00C93C95" w:rsidP="00497AF6">
      <w:pPr>
        <w:ind w:left="1530" w:hanging="45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1</w:t>
      </w:r>
      <w:r w:rsidR="00A504C3" w:rsidRPr="00CF7B69">
        <w:rPr>
          <w:rFonts w:ascii="Arial" w:hAnsi="Arial" w:cs="Arial"/>
          <w:sz w:val="20"/>
          <w:szCs w:val="20"/>
        </w:rPr>
        <w:t>.</w:t>
      </w:r>
      <w:r w:rsidR="00CA56D4">
        <w:rPr>
          <w:rFonts w:ascii="Arial" w:hAnsi="Arial" w:cs="Arial"/>
          <w:sz w:val="20"/>
          <w:szCs w:val="20"/>
        </w:rPr>
        <w:tab/>
      </w:r>
      <w:r w:rsidR="00A504C3" w:rsidRPr="00CF7B69">
        <w:rPr>
          <w:rFonts w:ascii="Arial" w:hAnsi="Arial" w:cs="Arial"/>
          <w:sz w:val="20"/>
          <w:szCs w:val="20"/>
        </w:rPr>
        <w:t xml:space="preserve">Manufacturer’s </w:t>
      </w:r>
      <w:r w:rsidR="00584677" w:rsidRPr="00CF7B69">
        <w:rPr>
          <w:rFonts w:ascii="Arial" w:hAnsi="Arial" w:cs="Arial"/>
          <w:sz w:val="20"/>
          <w:szCs w:val="20"/>
        </w:rPr>
        <w:t>Installation instructions and recommendations.</w:t>
      </w:r>
    </w:p>
    <w:p w14:paraId="436818FB" w14:textId="3FDC2081" w:rsidR="00A504C3" w:rsidRPr="00CF7B69" w:rsidRDefault="00C93C95" w:rsidP="00497AF6">
      <w:pPr>
        <w:spacing w:before="60"/>
        <w:ind w:left="108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2</w:t>
      </w:r>
      <w:r w:rsidR="00C23E44" w:rsidRPr="00CF7B69">
        <w:rPr>
          <w:rFonts w:ascii="Arial" w:hAnsi="Arial" w:cs="Arial"/>
          <w:sz w:val="20"/>
          <w:szCs w:val="20"/>
        </w:rPr>
        <w:t>.</w:t>
      </w:r>
      <w:r w:rsidR="00CA56D4">
        <w:rPr>
          <w:rFonts w:ascii="Arial" w:hAnsi="Arial" w:cs="Arial"/>
          <w:sz w:val="20"/>
          <w:szCs w:val="20"/>
        </w:rPr>
        <w:tab/>
      </w:r>
      <w:r w:rsidR="00584677" w:rsidRPr="00CF7B69">
        <w:rPr>
          <w:rFonts w:ascii="Arial" w:hAnsi="Arial" w:cs="Arial"/>
          <w:sz w:val="20"/>
          <w:szCs w:val="20"/>
        </w:rPr>
        <w:t>Storage and handling requirements and recommendations.</w:t>
      </w:r>
    </w:p>
    <w:p w14:paraId="6255DE90" w14:textId="77777777" w:rsidR="00B44DC2" w:rsidRPr="00482470" w:rsidRDefault="00B44DC2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</w:p>
    <w:p w14:paraId="2C34BDE1" w14:textId="4730F312" w:rsidR="00A504C3" w:rsidRDefault="00584677" w:rsidP="00DE591F">
      <w:pPr>
        <w:spacing w:before="60"/>
        <w:ind w:left="1080" w:hanging="446"/>
        <w:jc w:val="both"/>
        <w:rPr>
          <w:rFonts w:ascii="Arial" w:eastAsia="Times New Roman" w:hAnsi="Arial" w:cs="Arial"/>
          <w:sz w:val="20"/>
          <w:szCs w:val="20"/>
        </w:rPr>
      </w:pPr>
      <w:r w:rsidRPr="00DE591F">
        <w:rPr>
          <w:rFonts w:ascii="Arial" w:hAnsi="Arial" w:cs="Arial"/>
          <w:sz w:val="20"/>
          <w:szCs w:val="20"/>
        </w:rPr>
        <w:t>C.</w:t>
      </w:r>
      <w:r w:rsidRPr="00DE591F">
        <w:rPr>
          <w:rFonts w:ascii="Arial" w:hAnsi="Arial" w:cs="Arial"/>
          <w:sz w:val="20"/>
          <w:szCs w:val="20"/>
        </w:rPr>
        <w:tab/>
        <w:t>Verification Samples</w:t>
      </w:r>
      <w:r w:rsidR="00A504C3" w:rsidRPr="00CF7B69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="00B17894">
        <w:rPr>
          <w:rFonts w:ascii="Arial" w:eastAsia="Times New Roman" w:hAnsi="Arial" w:cs="Arial"/>
          <w:color w:val="000000"/>
          <w:sz w:val="20"/>
          <w:szCs w:val="20"/>
        </w:rPr>
        <w:tab/>
        <w:t xml:space="preserve">VISCONN: </w:t>
      </w:r>
      <w:r w:rsidR="0092141A" w:rsidRPr="00CF7B69">
        <w:rPr>
          <w:rFonts w:ascii="Arial" w:eastAsia="Times New Roman" w:hAnsi="Arial" w:cs="Arial"/>
          <w:color w:val="000000"/>
          <w:sz w:val="20"/>
          <w:szCs w:val="20"/>
        </w:rPr>
        <w:t xml:space="preserve">provide </w:t>
      </w:r>
      <w:r w:rsidR="00CA56D4" w:rsidRPr="00CA56D4">
        <w:rPr>
          <w:rFonts w:ascii="Arial" w:eastAsia="Times New Roman" w:hAnsi="Arial" w:cs="Arial"/>
          <w:sz w:val="20"/>
          <w:szCs w:val="20"/>
        </w:rPr>
        <w:t>a dry sheet sample</w:t>
      </w:r>
      <w:r w:rsidR="005B2907">
        <w:rPr>
          <w:rFonts w:ascii="Arial" w:eastAsia="Times New Roman" w:hAnsi="Arial" w:cs="Arial"/>
          <w:sz w:val="20"/>
          <w:szCs w:val="20"/>
        </w:rPr>
        <w:t xml:space="preserve"> (at least 2” by 4”)</w:t>
      </w:r>
      <w:r w:rsidR="00CA56D4" w:rsidRPr="00CA56D4">
        <w:rPr>
          <w:rFonts w:ascii="Arial" w:eastAsia="Times New Roman" w:hAnsi="Arial" w:cs="Arial"/>
          <w:sz w:val="20"/>
          <w:szCs w:val="20"/>
        </w:rPr>
        <w:t>.</w:t>
      </w:r>
    </w:p>
    <w:p w14:paraId="18752CE2" w14:textId="445814F7" w:rsidR="00B17894" w:rsidRPr="00CF7B69" w:rsidRDefault="00B17894" w:rsidP="00B17894">
      <w:pPr>
        <w:spacing w:before="60"/>
        <w:ind w:left="2880" w:firstLine="72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eastAsia="Times New Roman" w:hAnsi="Arial" w:cs="Arial"/>
          <w:color w:val="000000"/>
          <w:sz w:val="20"/>
          <w:szCs w:val="20"/>
        </w:rPr>
        <w:t>Tapes: 4” sections</w:t>
      </w:r>
      <w:r w:rsidR="009268A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96CF771" w14:textId="5EF28214" w:rsidR="00B17894" w:rsidRDefault="00B17894" w:rsidP="00DE591F">
      <w:pPr>
        <w:spacing w:before="60"/>
        <w:ind w:left="1080" w:hanging="446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E65357B" w14:textId="364B3C6A" w:rsidR="0092141A" w:rsidRDefault="0092141A" w:rsidP="00497AF6">
      <w:pPr>
        <w:widowControl w:val="0"/>
        <w:suppressAutoHyphens/>
        <w:autoSpaceDE w:val="0"/>
        <w:autoSpaceDN w:val="0"/>
        <w:adjustRightInd w:val="0"/>
        <w:spacing w:after="120" w:line="260" w:lineRule="atLeast"/>
        <w:jc w:val="both"/>
        <w:textAlignment w:val="center"/>
        <w:rPr>
          <w:rFonts w:ascii="Arial" w:hAnsi="Arial" w:cs="Arial"/>
          <w:color w:val="FF0000"/>
          <w:sz w:val="20"/>
          <w:szCs w:val="20"/>
        </w:rPr>
      </w:pPr>
      <w:r w:rsidRPr="00CF7B69">
        <w:rPr>
          <w:rFonts w:ascii="Arial" w:hAnsi="Arial" w:cs="Arial"/>
          <w:color w:val="FF0000"/>
          <w:sz w:val="20"/>
          <w:szCs w:val="20"/>
        </w:rPr>
        <w:t xml:space="preserve">** NOTE TO SPECIFIER **   When project is being submitted for </w:t>
      </w:r>
      <w:r w:rsidR="009C560C" w:rsidRPr="00CF7B69">
        <w:rPr>
          <w:rFonts w:ascii="Arial" w:hAnsi="Arial" w:cs="Arial"/>
          <w:color w:val="FF0000"/>
          <w:sz w:val="20"/>
          <w:szCs w:val="20"/>
        </w:rPr>
        <w:t>Passive House</w:t>
      </w:r>
      <w:r w:rsidR="00215FBC">
        <w:rPr>
          <w:rFonts w:ascii="Arial" w:hAnsi="Arial" w:cs="Arial"/>
          <w:color w:val="FF0000"/>
          <w:sz w:val="20"/>
          <w:szCs w:val="20"/>
        </w:rPr>
        <w:t>, PHIUS+</w:t>
      </w:r>
      <w:proofErr w:type="gramStart"/>
      <w:r w:rsidR="00215FBC">
        <w:rPr>
          <w:rFonts w:ascii="Arial" w:hAnsi="Arial" w:cs="Arial"/>
          <w:color w:val="FF0000"/>
          <w:sz w:val="20"/>
          <w:szCs w:val="20"/>
        </w:rPr>
        <w:t>,</w:t>
      </w:r>
      <w:r w:rsidR="009C560C" w:rsidRPr="00CF7B69">
        <w:rPr>
          <w:rFonts w:ascii="Arial" w:hAnsi="Arial" w:cs="Arial"/>
          <w:color w:val="FF0000"/>
          <w:sz w:val="20"/>
          <w:szCs w:val="20"/>
        </w:rPr>
        <w:t xml:space="preserve"> </w:t>
      </w:r>
      <w:r w:rsidRPr="00CF7B69">
        <w:rPr>
          <w:rFonts w:ascii="Arial" w:hAnsi="Arial" w:cs="Arial"/>
          <w:color w:val="FF0000"/>
          <w:sz w:val="20"/>
          <w:szCs w:val="20"/>
        </w:rPr>
        <w:t>,</w:t>
      </w:r>
      <w:proofErr w:type="gramEnd"/>
      <w:r w:rsidRPr="00CF7B69">
        <w:rPr>
          <w:rFonts w:ascii="Arial" w:hAnsi="Arial" w:cs="Arial"/>
          <w:color w:val="FF0000"/>
          <w:sz w:val="20"/>
          <w:szCs w:val="20"/>
        </w:rPr>
        <w:t xml:space="preserve"> contact 475 High Performance Building Supply for assistance in how the use Pro</w:t>
      </w:r>
      <w:r w:rsidR="00775E47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F7B69">
        <w:rPr>
          <w:rFonts w:ascii="Arial" w:hAnsi="Arial" w:cs="Arial"/>
          <w:color w:val="FF0000"/>
          <w:sz w:val="20"/>
          <w:szCs w:val="20"/>
        </w:rPr>
        <w:t>Clima</w:t>
      </w:r>
      <w:proofErr w:type="spellEnd"/>
      <w:r w:rsidRPr="00CF7B69">
        <w:rPr>
          <w:rFonts w:ascii="Arial" w:hAnsi="Arial" w:cs="Arial"/>
          <w:color w:val="FF0000"/>
          <w:sz w:val="20"/>
          <w:szCs w:val="20"/>
        </w:rPr>
        <w:t>® product to obtain cer</w:t>
      </w:r>
      <w:r w:rsidR="001F5C94" w:rsidRPr="00CF7B69">
        <w:rPr>
          <w:rFonts w:ascii="Arial" w:hAnsi="Arial" w:cs="Arial"/>
          <w:color w:val="FF0000"/>
          <w:sz w:val="20"/>
          <w:szCs w:val="20"/>
        </w:rPr>
        <w:t>t</w:t>
      </w:r>
      <w:r w:rsidRPr="00CF7B69">
        <w:rPr>
          <w:rFonts w:ascii="Arial" w:hAnsi="Arial" w:cs="Arial"/>
          <w:color w:val="FF0000"/>
          <w:sz w:val="20"/>
          <w:szCs w:val="20"/>
        </w:rPr>
        <w:t>i</w:t>
      </w:r>
      <w:r w:rsidR="001F5C94" w:rsidRPr="00CF7B69">
        <w:rPr>
          <w:rFonts w:ascii="Arial" w:hAnsi="Arial" w:cs="Arial"/>
          <w:color w:val="FF0000"/>
          <w:sz w:val="20"/>
          <w:szCs w:val="20"/>
        </w:rPr>
        <w:t>fi</w:t>
      </w:r>
      <w:r w:rsidRPr="00CF7B69">
        <w:rPr>
          <w:rFonts w:ascii="Arial" w:hAnsi="Arial" w:cs="Arial"/>
          <w:color w:val="FF0000"/>
          <w:sz w:val="20"/>
          <w:szCs w:val="20"/>
        </w:rPr>
        <w:t>cation. ADD submittal requirements as required.</w:t>
      </w:r>
    </w:p>
    <w:p w14:paraId="07E0A7DE" w14:textId="77777777" w:rsidR="00B44DC2" w:rsidRPr="00CF7B69" w:rsidRDefault="00B44DC2" w:rsidP="00497AF6">
      <w:pPr>
        <w:widowControl w:val="0"/>
        <w:suppressAutoHyphens/>
        <w:autoSpaceDE w:val="0"/>
        <w:autoSpaceDN w:val="0"/>
        <w:adjustRightInd w:val="0"/>
        <w:spacing w:after="120" w:line="260" w:lineRule="atLeast"/>
        <w:jc w:val="both"/>
        <w:textAlignment w:val="center"/>
        <w:rPr>
          <w:rFonts w:ascii="Arial" w:eastAsia="Times New Roman" w:hAnsi="Arial" w:cs="Arial"/>
          <w:color w:val="0070C0"/>
          <w:spacing w:val="-1"/>
          <w:sz w:val="20"/>
          <w:szCs w:val="20"/>
        </w:rPr>
      </w:pPr>
    </w:p>
    <w:p w14:paraId="1D46AEAA" w14:textId="77777777" w:rsidR="00584677" w:rsidRPr="00CF7B69" w:rsidRDefault="00584677" w:rsidP="0047108D">
      <w:pPr>
        <w:spacing w:before="180"/>
        <w:ind w:left="630" w:hanging="630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lastRenderedPageBreak/>
        <w:t xml:space="preserve">1.5 </w:t>
      </w:r>
      <w:r w:rsidRPr="00CF7B69">
        <w:rPr>
          <w:rFonts w:ascii="Arial" w:hAnsi="Arial" w:cs="Arial"/>
          <w:sz w:val="20"/>
          <w:szCs w:val="20"/>
        </w:rPr>
        <w:tab/>
        <w:t>QUALITY ASSURANCE</w:t>
      </w:r>
    </w:p>
    <w:p w14:paraId="3BA77272" w14:textId="2FBC5EBD" w:rsidR="00584677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A.</w:t>
      </w:r>
      <w:r w:rsidRPr="00CF7B69">
        <w:rPr>
          <w:rFonts w:ascii="Arial" w:hAnsi="Arial" w:cs="Arial"/>
          <w:sz w:val="20"/>
          <w:szCs w:val="20"/>
        </w:rPr>
        <w:tab/>
        <w:t xml:space="preserve">Performance target: required airtightness level for this project is </w:t>
      </w:r>
      <w:r w:rsidRPr="00CF7B69">
        <w:rPr>
          <w:rFonts w:ascii="Arial" w:hAnsi="Arial" w:cs="Arial"/>
          <w:color w:val="FF0000"/>
          <w:sz w:val="20"/>
          <w:szCs w:val="20"/>
        </w:rPr>
        <w:t>___</w:t>
      </w:r>
      <w:r w:rsidRPr="00CF7B69">
        <w:rPr>
          <w:rFonts w:ascii="Arial" w:hAnsi="Arial" w:cs="Arial"/>
          <w:sz w:val="20"/>
          <w:szCs w:val="20"/>
        </w:rPr>
        <w:t xml:space="preserve"> </w:t>
      </w:r>
      <w:r w:rsidR="00A64616" w:rsidRPr="00CF7B69">
        <w:rPr>
          <w:rFonts w:ascii="Arial" w:hAnsi="Arial" w:cs="Arial"/>
          <w:sz w:val="20"/>
          <w:szCs w:val="20"/>
        </w:rPr>
        <w:t>air changes per hour (</w:t>
      </w:r>
      <w:r w:rsidRPr="00CF7B69">
        <w:rPr>
          <w:rFonts w:ascii="Arial" w:hAnsi="Arial" w:cs="Arial"/>
          <w:sz w:val="20"/>
          <w:szCs w:val="20"/>
        </w:rPr>
        <w:t>ACH50</w:t>
      </w:r>
      <w:r w:rsidR="00CA56D4">
        <w:rPr>
          <w:rFonts w:ascii="Arial" w:hAnsi="Arial" w:cs="Arial"/>
          <w:sz w:val="20"/>
          <w:szCs w:val="20"/>
        </w:rPr>
        <w:t xml:space="preserve">) </w:t>
      </w:r>
      <w:r w:rsidR="00215FBC" w:rsidRPr="00192CEF">
        <w:rPr>
          <w:rFonts w:ascii="Arial" w:hAnsi="Arial" w:cs="Arial"/>
          <w:sz w:val="20"/>
          <w:szCs w:val="20"/>
        </w:rPr>
        <w:t>or CFM/SF75 envelope leakage</w:t>
      </w:r>
      <w:r w:rsidR="00A64616" w:rsidRPr="00CF7B69">
        <w:rPr>
          <w:rFonts w:ascii="Arial" w:hAnsi="Arial" w:cs="Arial"/>
          <w:sz w:val="20"/>
          <w:szCs w:val="20"/>
        </w:rPr>
        <w:t>.</w:t>
      </w:r>
      <w:r w:rsidRPr="00CF7B69">
        <w:rPr>
          <w:rFonts w:ascii="Arial" w:hAnsi="Arial" w:cs="Arial"/>
          <w:sz w:val="20"/>
          <w:szCs w:val="20"/>
        </w:rPr>
        <w:t xml:space="preserve"> Minimum acceptable air-tightness level is </w:t>
      </w:r>
      <w:r w:rsidR="009C560C" w:rsidRPr="00CF7B69">
        <w:rPr>
          <w:rFonts w:ascii="Arial" w:hAnsi="Arial" w:cs="Arial"/>
          <w:color w:val="FF0000"/>
          <w:sz w:val="20"/>
          <w:szCs w:val="20"/>
        </w:rPr>
        <w:t>X.X</w:t>
      </w:r>
      <w:r w:rsidRPr="00CF7B69">
        <w:rPr>
          <w:rFonts w:ascii="Arial" w:hAnsi="Arial" w:cs="Arial"/>
          <w:sz w:val="20"/>
          <w:szCs w:val="20"/>
        </w:rPr>
        <w:t xml:space="preserve"> ACH50</w:t>
      </w:r>
      <w:r w:rsidR="00215FBC">
        <w:rPr>
          <w:rFonts w:ascii="Arial" w:hAnsi="Arial" w:cs="Arial"/>
          <w:sz w:val="20"/>
          <w:szCs w:val="20"/>
        </w:rPr>
        <w:t xml:space="preserve"> o</w:t>
      </w:r>
      <w:r w:rsidR="00215FBC" w:rsidRPr="00192CEF">
        <w:rPr>
          <w:rFonts w:ascii="Arial" w:hAnsi="Arial" w:cs="Arial"/>
          <w:sz w:val="20"/>
          <w:szCs w:val="20"/>
        </w:rPr>
        <w:t>r CFM/SF75</w:t>
      </w:r>
      <w:r w:rsidRPr="00CF7B69">
        <w:rPr>
          <w:rFonts w:ascii="Arial" w:hAnsi="Arial" w:cs="Arial"/>
          <w:sz w:val="20"/>
          <w:szCs w:val="20"/>
        </w:rPr>
        <w:t>.</w:t>
      </w:r>
    </w:p>
    <w:p w14:paraId="21DE4C38" w14:textId="77777777" w:rsidR="00D257AC" w:rsidRPr="00CF7B69" w:rsidRDefault="00D257AC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D257AC">
        <w:rPr>
          <w:rFonts w:ascii="Arial" w:hAnsi="Arial" w:cs="Arial"/>
          <w:sz w:val="20"/>
          <w:szCs w:val="20"/>
        </w:rPr>
        <w:t>Installation shall be in accordance with manufacturer’s installation guidelines and recommendations.</w:t>
      </w:r>
    </w:p>
    <w:p w14:paraId="681EBAC9" w14:textId="77777777" w:rsidR="00584677" w:rsidRPr="00CF7B69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B.</w:t>
      </w:r>
      <w:r w:rsidR="00C23E44" w:rsidRPr="00CF7B69">
        <w:rPr>
          <w:rFonts w:ascii="Arial" w:hAnsi="Arial" w:cs="Arial"/>
          <w:sz w:val="20"/>
          <w:szCs w:val="20"/>
        </w:rPr>
        <w:tab/>
      </w:r>
      <w:r w:rsidRPr="00CF7B69">
        <w:rPr>
          <w:rFonts w:ascii="Arial" w:hAnsi="Arial" w:cs="Arial"/>
          <w:sz w:val="20"/>
          <w:szCs w:val="20"/>
        </w:rPr>
        <w:t>Installer Qualifications: Comply with one of the following requirements:</w:t>
      </w:r>
    </w:p>
    <w:p w14:paraId="7DF0A4EE" w14:textId="516E77DA" w:rsidR="00AD6D8D" w:rsidRPr="00CF7B69" w:rsidRDefault="003559AF" w:rsidP="00497AF6">
      <w:pPr>
        <w:ind w:left="1530" w:hanging="45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1</w:t>
      </w:r>
      <w:r w:rsidR="00AD6D8D" w:rsidRPr="00CF7B69">
        <w:rPr>
          <w:rFonts w:ascii="Arial" w:hAnsi="Arial" w:cs="Arial"/>
          <w:sz w:val="20"/>
          <w:szCs w:val="20"/>
        </w:rPr>
        <w:t xml:space="preserve">. </w:t>
      </w:r>
      <w:r w:rsidR="00584677" w:rsidRPr="00CF7B69">
        <w:rPr>
          <w:rFonts w:ascii="Arial" w:hAnsi="Arial" w:cs="Arial"/>
          <w:sz w:val="20"/>
          <w:szCs w:val="20"/>
        </w:rPr>
        <w:t>The (sub-</w:t>
      </w:r>
      <w:r w:rsidR="00CF7B69" w:rsidRPr="00CF7B69">
        <w:rPr>
          <w:rFonts w:ascii="Arial" w:hAnsi="Arial" w:cs="Arial"/>
          <w:sz w:val="20"/>
          <w:szCs w:val="20"/>
        </w:rPr>
        <w:t>) contractor</w:t>
      </w:r>
      <w:r w:rsidR="00584677" w:rsidRPr="00CF7B69">
        <w:rPr>
          <w:rFonts w:ascii="Arial" w:hAnsi="Arial" w:cs="Arial"/>
          <w:sz w:val="20"/>
          <w:szCs w:val="20"/>
        </w:rPr>
        <w:t xml:space="preserve"> installing the </w:t>
      </w:r>
      <w:r w:rsidR="00AD6D8D" w:rsidRPr="00CF7B69">
        <w:rPr>
          <w:rFonts w:ascii="Arial" w:hAnsi="Arial" w:cs="Arial"/>
          <w:sz w:val="20"/>
          <w:szCs w:val="20"/>
        </w:rPr>
        <w:t>air</w:t>
      </w:r>
      <w:r w:rsidR="0092141A" w:rsidRPr="00CF7B69">
        <w:rPr>
          <w:rFonts w:ascii="Arial" w:hAnsi="Arial" w:cs="Arial"/>
          <w:sz w:val="20"/>
          <w:szCs w:val="20"/>
        </w:rPr>
        <w:t xml:space="preserve"> barrier</w:t>
      </w:r>
      <w:r w:rsidR="00584677" w:rsidRPr="00CF7B69">
        <w:rPr>
          <w:rFonts w:ascii="Arial" w:hAnsi="Arial" w:cs="Arial"/>
          <w:sz w:val="20"/>
          <w:szCs w:val="20"/>
        </w:rPr>
        <w:t xml:space="preserve"> shall </w:t>
      </w:r>
      <w:r w:rsidR="00AD6D8D" w:rsidRPr="00CF7B69">
        <w:rPr>
          <w:rFonts w:ascii="Arial" w:hAnsi="Arial" w:cs="Arial"/>
          <w:sz w:val="20"/>
          <w:szCs w:val="20"/>
        </w:rPr>
        <w:t xml:space="preserve">have experience with installation of </w:t>
      </w:r>
      <w:r w:rsidR="00CA56D4">
        <w:rPr>
          <w:rFonts w:ascii="Arial" w:hAnsi="Arial" w:cs="Arial"/>
          <w:sz w:val="20"/>
          <w:szCs w:val="20"/>
        </w:rPr>
        <w:t>air</w:t>
      </w:r>
      <w:r w:rsidR="00AD6D8D" w:rsidRPr="00CF7B69">
        <w:rPr>
          <w:rFonts w:ascii="Arial" w:hAnsi="Arial" w:cs="Arial"/>
          <w:sz w:val="20"/>
          <w:szCs w:val="20"/>
        </w:rPr>
        <w:t xml:space="preserve"> barrier assemblies under similar conditions and have achieved </w:t>
      </w:r>
      <w:proofErr w:type="spellStart"/>
      <w:r w:rsidR="00AD6D8D" w:rsidRPr="00CF7B69">
        <w:rPr>
          <w:rFonts w:ascii="Arial" w:hAnsi="Arial" w:cs="Arial"/>
          <w:sz w:val="20"/>
          <w:szCs w:val="20"/>
        </w:rPr>
        <w:t>blower</w:t>
      </w:r>
      <w:r w:rsidR="00D257AC">
        <w:rPr>
          <w:rFonts w:ascii="Arial" w:hAnsi="Arial" w:cs="Arial"/>
          <w:sz w:val="20"/>
          <w:szCs w:val="20"/>
        </w:rPr>
        <w:t>door</w:t>
      </w:r>
      <w:proofErr w:type="spellEnd"/>
      <w:r w:rsidR="00D257AC">
        <w:rPr>
          <w:rFonts w:ascii="Arial" w:hAnsi="Arial" w:cs="Arial"/>
          <w:sz w:val="20"/>
          <w:szCs w:val="20"/>
        </w:rPr>
        <w:t xml:space="preserve"> </w:t>
      </w:r>
      <w:r w:rsidR="00AD6D8D" w:rsidRPr="00CF7B69">
        <w:rPr>
          <w:rFonts w:ascii="Arial" w:hAnsi="Arial" w:cs="Arial"/>
          <w:sz w:val="20"/>
          <w:szCs w:val="20"/>
        </w:rPr>
        <w:t xml:space="preserve">tested airtightness of 1.0ACH50 </w:t>
      </w:r>
      <w:r w:rsidR="00215FBC" w:rsidRPr="00192CEF">
        <w:rPr>
          <w:rFonts w:ascii="Arial" w:hAnsi="Arial" w:cs="Arial"/>
          <w:sz w:val="20"/>
          <w:szCs w:val="20"/>
        </w:rPr>
        <w:t>or 0.1CFM/SF75 envelope</w:t>
      </w:r>
      <w:r w:rsidR="00215FBC">
        <w:rPr>
          <w:rFonts w:ascii="Arial" w:hAnsi="Arial" w:cs="Arial"/>
          <w:sz w:val="20"/>
          <w:szCs w:val="20"/>
        </w:rPr>
        <w:t xml:space="preserve"> l</w:t>
      </w:r>
      <w:r w:rsidR="00215FBC" w:rsidRPr="00192CEF">
        <w:rPr>
          <w:rFonts w:ascii="Arial" w:hAnsi="Arial" w:cs="Arial"/>
          <w:sz w:val="20"/>
          <w:szCs w:val="20"/>
        </w:rPr>
        <w:t>eakage</w:t>
      </w:r>
      <w:r w:rsidR="00215FBC">
        <w:rPr>
          <w:rFonts w:ascii="Arial" w:hAnsi="Arial" w:cs="Arial"/>
          <w:sz w:val="20"/>
          <w:szCs w:val="20"/>
        </w:rPr>
        <w:t xml:space="preserve"> </w:t>
      </w:r>
      <w:r w:rsidR="00AD6D8D" w:rsidRPr="00CF7B69">
        <w:rPr>
          <w:rFonts w:ascii="Arial" w:hAnsi="Arial" w:cs="Arial"/>
          <w:sz w:val="20"/>
          <w:szCs w:val="20"/>
        </w:rPr>
        <w:t>or better in a previous project.</w:t>
      </w:r>
    </w:p>
    <w:p w14:paraId="13F43E97" w14:textId="470F4F5A" w:rsidR="00584677" w:rsidRPr="00CF7B69" w:rsidRDefault="003559AF" w:rsidP="00497AF6">
      <w:pPr>
        <w:ind w:left="1530" w:hanging="45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2</w:t>
      </w:r>
      <w:r w:rsidR="00C23E44" w:rsidRPr="00CF7B69">
        <w:rPr>
          <w:rFonts w:ascii="Arial" w:hAnsi="Arial" w:cs="Arial"/>
          <w:sz w:val="20"/>
          <w:szCs w:val="20"/>
        </w:rPr>
        <w:t>.</w:t>
      </w:r>
      <w:r w:rsidR="00C23E44" w:rsidRPr="00CF7B69">
        <w:rPr>
          <w:rFonts w:ascii="Arial" w:hAnsi="Arial" w:cs="Arial"/>
          <w:sz w:val="20"/>
          <w:szCs w:val="20"/>
        </w:rPr>
        <w:tab/>
      </w:r>
      <w:r w:rsidR="00A64616" w:rsidRPr="00CF7B69">
        <w:rPr>
          <w:rFonts w:ascii="Arial" w:hAnsi="Arial" w:cs="Arial"/>
          <w:sz w:val="20"/>
          <w:szCs w:val="20"/>
        </w:rPr>
        <w:t>The</w:t>
      </w:r>
      <w:r w:rsidR="00584677" w:rsidRPr="00CF7B69">
        <w:rPr>
          <w:rFonts w:ascii="Arial" w:hAnsi="Arial" w:cs="Arial"/>
          <w:sz w:val="20"/>
          <w:szCs w:val="20"/>
        </w:rPr>
        <w:t xml:space="preserve"> (sub-</w:t>
      </w:r>
      <w:r w:rsidR="00CF7B69" w:rsidRPr="00CF7B69">
        <w:rPr>
          <w:rFonts w:ascii="Arial" w:hAnsi="Arial" w:cs="Arial"/>
          <w:sz w:val="20"/>
          <w:szCs w:val="20"/>
        </w:rPr>
        <w:t>) contractor</w:t>
      </w:r>
      <w:r w:rsidR="00584677" w:rsidRPr="00CF7B69">
        <w:rPr>
          <w:rFonts w:ascii="Arial" w:hAnsi="Arial" w:cs="Arial"/>
          <w:sz w:val="20"/>
          <w:szCs w:val="20"/>
        </w:rPr>
        <w:t xml:space="preserve"> has completed the installation training with 475 High Performance Building Supply</w:t>
      </w:r>
      <w:r w:rsidR="00DE1A4F">
        <w:rPr>
          <w:rFonts w:ascii="Arial" w:hAnsi="Arial" w:cs="Arial"/>
          <w:sz w:val="20"/>
          <w:szCs w:val="20"/>
        </w:rPr>
        <w:t xml:space="preserve"> and be an experienced airless spray operator (3 years or more of experience).</w:t>
      </w:r>
    </w:p>
    <w:p w14:paraId="1C11F1B6" w14:textId="30B23157" w:rsidR="00584677" w:rsidRPr="00CF7B69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C.</w:t>
      </w:r>
      <w:r w:rsidRPr="00CF7B69">
        <w:rPr>
          <w:rFonts w:ascii="Arial" w:hAnsi="Arial" w:cs="Arial"/>
          <w:sz w:val="20"/>
          <w:szCs w:val="20"/>
        </w:rPr>
        <w:tab/>
        <w:t>Due to their superior technical performance</w:t>
      </w:r>
      <w:r w:rsidR="00DF1EFC" w:rsidRPr="00CF7B69">
        <w:rPr>
          <w:rFonts w:ascii="Arial" w:hAnsi="Arial" w:cs="Arial"/>
          <w:sz w:val="20"/>
          <w:szCs w:val="20"/>
        </w:rPr>
        <w:t xml:space="preserve"> and durability</w:t>
      </w:r>
      <w:r w:rsidRPr="00CF7B69">
        <w:rPr>
          <w:rFonts w:ascii="Arial" w:hAnsi="Arial" w:cs="Arial"/>
          <w:sz w:val="20"/>
          <w:szCs w:val="20"/>
        </w:rPr>
        <w:t xml:space="preserve">, only products made by Pro </w:t>
      </w:r>
      <w:proofErr w:type="spellStart"/>
      <w:r w:rsidRPr="00CF7B69">
        <w:rPr>
          <w:rFonts w:ascii="Arial" w:hAnsi="Arial" w:cs="Arial"/>
          <w:sz w:val="20"/>
          <w:szCs w:val="20"/>
        </w:rPr>
        <w:t>Clima</w:t>
      </w:r>
      <w:proofErr w:type="spellEnd"/>
      <w:r w:rsidRPr="00CF7B69">
        <w:rPr>
          <w:rFonts w:ascii="Arial" w:hAnsi="Arial" w:cs="Arial"/>
          <w:sz w:val="20"/>
          <w:szCs w:val="20"/>
        </w:rPr>
        <w:t xml:space="preserve"> in Germany are acceptable for the construction of the </w:t>
      </w:r>
      <w:r w:rsidR="0092141A" w:rsidRPr="00427F91">
        <w:rPr>
          <w:rFonts w:ascii="Arial" w:hAnsi="Arial" w:cs="Arial"/>
          <w:sz w:val="20"/>
          <w:szCs w:val="20"/>
        </w:rPr>
        <w:t>weather</w:t>
      </w:r>
      <w:r w:rsidR="00427F91" w:rsidRPr="00427F91">
        <w:rPr>
          <w:rFonts w:ascii="Arial" w:hAnsi="Arial" w:cs="Arial"/>
          <w:sz w:val="20"/>
          <w:szCs w:val="20"/>
        </w:rPr>
        <w:t>, air</w:t>
      </w:r>
      <w:r w:rsidR="0092141A" w:rsidRPr="00427F91">
        <w:rPr>
          <w:rFonts w:ascii="Arial" w:hAnsi="Arial" w:cs="Arial"/>
          <w:sz w:val="20"/>
          <w:szCs w:val="20"/>
        </w:rPr>
        <w:t xml:space="preserve"> </w:t>
      </w:r>
      <w:r w:rsidR="00CA56D4" w:rsidRPr="00427F91">
        <w:rPr>
          <w:rFonts w:ascii="Arial" w:hAnsi="Arial" w:cs="Arial"/>
          <w:sz w:val="20"/>
          <w:szCs w:val="20"/>
        </w:rPr>
        <w:t xml:space="preserve">and moisture </w:t>
      </w:r>
      <w:r w:rsidR="0092141A" w:rsidRPr="00427F91">
        <w:rPr>
          <w:rFonts w:ascii="Arial" w:hAnsi="Arial" w:cs="Arial"/>
          <w:sz w:val="20"/>
          <w:szCs w:val="20"/>
        </w:rPr>
        <w:t>barrier</w:t>
      </w:r>
      <w:r w:rsidR="00CA56D4" w:rsidRPr="00427F91">
        <w:rPr>
          <w:rFonts w:ascii="Arial" w:hAnsi="Arial" w:cs="Arial"/>
          <w:sz w:val="20"/>
          <w:szCs w:val="20"/>
        </w:rPr>
        <w:t>s</w:t>
      </w:r>
      <w:r w:rsidR="003559AF" w:rsidRPr="00427F91">
        <w:rPr>
          <w:rFonts w:ascii="Arial" w:hAnsi="Arial" w:cs="Arial"/>
          <w:sz w:val="20"/>
          <w:szCs w:val="20"/>
        </w:rPr>
        <w:t>.</w:t>
      </w:r>
    </w:p>
    <w:p w14:paraId="77729833" w14:textId="77777777" w:rsidR="003559AF" w:rsidRPr="00CF7B69" w:rsidRDefault="003559AF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</w:p>
    <w:p w14:paraId="0245C881" w14:textId="77777777" w:rsidR="00584677" w:rsidRPr="00CF7B69" w:rsidRDefault="00584677" w:rsidP="00497AF6">
      <w:pPr>
        <w:spacing w:before="60"/>
        <w:ind w:left="634"/>
        <w:jc w:val="both"/>
        <w:rPr>
          <w:rFonts w:ascii="Arial" w:hAnsi="Arial" w:cs="Arial"/>
          <w:color w:val="FF0000"/>
          <w:sz w:val="20"/>
          <w:szCs w:val="20"/>
        </w:rPr>
      </w:pPr>
      <w:r w:rsidRPr="00CF7B69">
        <w:rPr>
          <w:rFonts w:ascii="Arial" w:hAnsi="Arial" w:cs="Arial"/>
          <w:color w:val="FF0000"/>
          <w:sz w:val="20"/>
          <w:szCs w:val="20"/>
        </w:rPr>
        <w:t>** NOTE TO SPECIFIER *</w:t>
      </w:r>
      <w:r w:rsidR="00CF7B69" w:rsidRPr="00CF7B69">
        <w:rPr>
          <w:rFonts w:ascii="Arial" w:hAnsi="Arial" w:cs="Arial"/>
          <w:color w:val="FF0000"/>
          <w:sz w:val="20"/>
          <w:szCs w:val="20"/>
        </w:rPr>
        <w:t>* Include</w:t>
      </w:r>
      <w:r w:rsidRPr="00CF7B69">
        <w:rPr>
          <w:rFonts w:ascii="Arial" w:hAnsi="Arial" w:cs="Arial"/>
          <w:color w:val="FF0000"/>
          <w:sz w:val="20"/>
          <w:szCs w:val="20"/>
        </w:rPr>
        <w:t xml:space="preserve"> a mock-up if the project size and/or quality warrant taking such a precaution.  The following is one example of how a mock-up might be specified.  When defining the extent of the mock-up, consider all corner connections and other complications (sequencing) that disrupts the interior airtight layer.</w:t>
      </w:r>
    </w:p>
    <w:p w14:paraId="4A29A699" w14:textId="77777777" w:rsidR="003559AF" w:rsidRPr="00CF7B69" w:rsidRDefault="003559AF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</w:p>
    <w:p w14:paraId="3AE91C18" w14:textId="77777777" w:rsidR="00584677" w:rsidRPr="00CF7B69" w:rsidRDefault="003559AF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D</w:t>
      </w:r>
      <w:r w:rsidR="00584677" w:rsidRPr="00CF7B69">
        <w:rPr>
          <w:rFonts w:ascii="Arial" w:hAnsi="Arial" w:cs="Arial"/>
          <w:sz w:val="20"/>
          <w:szCs w:val="20"/>
        </w:rPr>
        <w:t>.</w:t>
      </w:r>
      <w:r w:rsidR="00584677" w:rsidRPr="00CF7B69">
        <w:rPr>
          <w:rFonts w:ascii="Arial" w:hAnsi="Arial" w:cs="Arial"/>
          <w:sz w:val="20"/>
          <w:szCs w:val="20"/>
        </w:rPr>
        <w:tab/>
        <w:t>Mock-Up:  Provide a mock-up for evaluation of installation techniques and application workmanship.</w:t>
      </w:r>
    </w:p>
    <w:p w14:paraId="1BE78D67" w14:textId="05963A2F" w:rsidR="00C93C95" w:rsidRPr="00CF7B69" w:rsidRDefault="003559AF" w:rsidP="00497AF6">
      <w:pPr>
        <w:ind w:left="1530" w:hanging="45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1</w:t>
      </w:r>
      <w:r w:rsidR="00C23E44" w:rsidRPr="00CF7B69">
        <w:rPr>
          <w:rFonts w:ascii="Arial" w:hAnsi="Arial" w:cs="Arial"/>
          <w:sz w:val="20"/>
          <w:szCs w:val="20"/>
        </w:rPr>
        <w:t>.</w:t>
      </w:r>
      <w:r w:rsidR="00C23E44" w:rsidRPr="00CF7B69">
        <w:rPr>
          <w:rFonts w:ascii="Arial" w:hAnsi="Arial" w:cs="Arial"/>
          <w:sz w:val="20"/>
          <w:szCs w:val="20"/>
        </w:rPr>
        <w:tab/>
      </w:r>
      <w:r w:rsidR="00C93C95" w:rsidRPr="00CF7B69">
        <w:rPr>
          <w:rFonts w:ascii="Arial" w:hAnsi="Arial" w:cs="Arial"/>
          <w:sz w:val="20"/>
          <w:szCs w:val="20"/>
        </w:rPr>
        <w:t xml:space="preserve">Prior to installation of </w:t>
      </w:r>
      <w:r w:rsidR="00CA56D4">
        <w:rPr>
          <w:rFonts w:ascii="Arial" w:hAnsi="Arial" w:cs="Arial"/>
          <w:sz w:val="20"/>
          <w:szCs w:val="20"/>
        </w:rPr>
        <w:t>air barrier</w:t>
      </w:r>
      <w:r w:rsidR="00C93C95" w:rsidRPr="00CF7B69">
        <w:rPr>
          <w:rFonts w:ascii="Arial" w:hAnsi="Arial" w:cs="Arial"/>
          <w:sz w:val="20"/>
          <w:szCs w:val="20"/>
        </w:rPr>
        <w:t xml:space="preserve">, mock up </w:t>
      </w:r>
      <w:r w:rsidR="00427F91">
        <w:rPr>
          <w:rFonts w:ascii="Arial" w:hAnsi="Arial" w:cs="Arial"/>
          <w:sz w:val="20"/>
          <w:szCs w:val="20"/>
        </w:rPr>
        <w:t>air barrier system</w:t>
      </w:r>
      <w:r w:rsidR="00C93C95" w:rsidRPr="00CF7B69">
        <w:rPr>
          <w:rFonts w:ascii="Arial" w:hAnsi="Arial" w:cs="Arial"/>
          <w:sz w:val="20"/>
          <w:szCs w:val="20"/>
        </w:rPr>
        <w:t xml:space="preserve"> as follows to verify details and to demonstrate connections to adjoining construction elements, and other termination conditions.</w:t>
      </w:r>
    </w:p>
    <w:p w14:paraId="1D28633D" w14:textId="77777777" w:rsidR="00584677" w:rsidRPr="00CF7B69" w:rsidRDefault="00C93C95" w:rsidP="00497AF6">
      <w:pPr>
        <w:ind w:left="1530" w:hanging="45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2.</w:t>
      </w:r>
      <w:r w:rsidRPr="00CF7B69">
        <w:rPr>
          <w:rFonts w:ascii="Arial" w:hAnsi="Arial" w:cs="Arial"/>
          <w:sz w:val="20"/>
          <w:szCs w:val="20"/>
        </w:rPr>
        <w:tab/>
      </w:r>
      <w:r w:rsidR="00584677" w:rsidRPr="00CF7B69">
        <w:rPr>
          <w:rFonts w:ascii="Arial" w:hAnsi="Arial" w:cs="Arial"/>
          <w:sz w:val="20"/>
          <w:szCs w:val="20"/>
        </w:rPr>
        <w:t>Install mockup of in location desi</w:t>
      </w:r>
      <w:r w:rsidR="00E01D2D" w:rsidRPr="00CF7B69">
        <w:rPr>
          <w:rFonts w:ascii="Arial" w:hAnsi="Arial" w:cs="Arial"/>
          <w:sz w:val="20"/>
          <w:szCs w:val="20"/>
        </w:rPr>
        <w:t>gnated by Architect.</w:t>
      </w:r>
    </w:p>
    <w:p w14:paraId="3173E531" w14:textId="77777777" w:rsidR="00584677" w:rsidRPr="00CF7B69" w:rsidRDefault="00C93C95" w:rsidP="00497AF6">
      <w:pPr>
        <w:ind w:left="1530" w:hanging="45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3</w:t>
      </w:r>
      <w:r w:rsidR="00C23E44" w:rsidRPr="00CF7B69">
        <w:rPr>
          <w:rFonts w:ascii="Arial" w:hAnsi="Arial" w:cs="Arial"/>
          <w:sz w:val="20"/>
          <w:szCs w:val="20"/>
        </w:rPr>
        <w:t>.</w:t>
      </w:r>
      <w:r w:rsidR="00C23E44" w:rsidRPr="00CF7B69">
        <w:rPr>
          <w:rFonts w:ascii="Arial" w:hAnsi="Arial" w:cs="Arial"/>
          <w:sz w:val="20"/>
          <w:szCs w:val="20"/>
        </w:rPr>
        <w:tab/>
      </w:r>
      <w:r w:rsidR="00584677" w:rsidRPr="00CF7B69">
        <w:rPr>
          <w:rFonts w:ascii="Arial" w:hAnsi="Arial" w:cs="Arial"/>
          <w:sz w:val="20"/>
          <w:szCs w:val="20"/>
        </w:rPr>
        <w:t>Do not proceed with remaining work until workmanship and application technique are approved by Architect.</w:t>
      </w:r>
    </w:p>
    <w:p w14:paraId="462C4DF6" w14:textId="03386967" w:rsidR="00584677" w:rsidRPr="00CF7B69" w:rsidRDefault="003559AF" w:rsidP="00497AF6">
      <w:pPr>
        <w:ind w:left="1530" w:hanging="45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4</w:t>
      </w:r>
      <w:r w:rsidR="00C23E44" w:rsidRPr="00CF7B69">
        <w:rPr>
          <w:rFonts w:ascii="Arial" w:hAnsi="Arial" w:cs="Arial"/>
          <w:sz w:val="20"/>
          <w:szCs w:val="20"/>
        </w:rPr>
        <w:t>.</w:t>
      </w:r>
      <w:r w:rsidR="00C23E44" w:rsidRPr="00CF7B69">
        <w:rPr>
          <w:rFonts w:ascii="Arial" w:hAnsi="Arial" w:cs="Arial"/>
          <w:sz w:val="20"/>
          <w:szCs w:val="20"/>
        </w:rPr>
        <w:tab/>
      </w:r>
      <w:r w:rsidR="00584677" w:rsidRPr="00CF7B69">
        <w:rPr>
          <w:rFonts w:ascii="Arial" w:hAnsi="Arial" w:cs="Arial"/>
          <w:sz w:val="20"/>
          <w:szCs w:val="20"/>
        </w:rPr>
        <w:t xml:space="preserve">Construct typical </w:t>
      </w:r>
      <w:r w:rsidR="00427F91">
        <w:rPr>
          <w:rFonts w:ascii="Arial" w:hAnsi="Arial" w:cs="Arial"/>
          <w:sz w:val="20"/>
          <w:szCs w:val="20"/>
        </w:rPr>
        <w:t>airtight</w:t>
      </w:r>
      <w:r w:rsidR="00584677" w:rsidRPr="00CF7B69">
        <w:rPr>
          <w:rFonts w:ascii="Arial" w:hAnsi="Arial" w:cs="Arial"/>
          <w:sz w:val="20"/>
          <w:szCs w:val="20"/>
        </w:rPr>
        <w:t xml:space="preserve"> wall, 8 feet wide by 8 feet long, illustrating materials interface and connections (tape, adhesives, </w:t>
      </w:r>
      <w:r w:rsidR="00CF7B69" w:rsidRPr="00CF7B69">
        <w:rPr>
          <w:rFonts w:ascii="Arial" w:hAnsi="Arial" w:cs="Arial"/>
          <w:sz w:val="20"/>
          <w:szCs w:val="20"/>
        </w:rPr>
        <w:t>and gaskets</w:t>
      </w:r>
      <w:r w:rsidR="00584677" w:rsidRPr="00CF7B69">
        <w:rPr>
          <w:rFonts w:ascii="Arial" w:hAnsi="Arial" w:cs="Arial"/>
          <w:sz w:val="20"/>
          <w:szCs w:val="20"/>
        </w:rPr>
        <w:t xml:space="preserve">), incorporating specified options including but not limited to the following: </w:t>
      </w:r>
    </w:p>
    <w:p w14:paraId="2CB7A2F2" w14:textId="77777777" w:rsidR="00584677" w:rsidRPr="00CF7B69" w:rsidRDefault="00584677" w:rsidP="00497AF6">
      <w:pPr>
        <w:ind w:left="1890" w:hanging="36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a.</w:t>
      </w:r>
      <w:r w:rsidRPr="00CF7B69">
        <w:rPr>
          <w:rFonts w:ascii="Arial" w:hAnsi="Arial" w:cs="Arial"/>
          <w:sz w:val="20"/>
          <w:szCs w:val="20"/>
        </w:rPr>
        <w:tab/>
        <w:t xml:space="preserve">junctions of walls, foundations, ceilings, floors and roof, </w:t>
      </w:r>
    </w:p>
    <w:p w14:paraId="1BF2E9D2" w14:textId="77777777" w:rsidR="00584677" w:rsidRPr="00CF7B69" w:rsidRDefault="00584677" w:rsidP="00497AF6">
      <w:pPr>
        <w:ind w:left="1890" w:hanging="36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b.</w:t>
      </w:r>
      <w:r w:rsidRPr="00CF7B69">
        <w:rPr>
          <w:rFonts w:ascii="Arial" w:hAnsi="Arial" w:cs="Arial"/>
          <w:sz w:val="20"/>
          <w:szCs w:val="20"/>
        </w:rPr>
        <w:tab/>
        <w:t xml:space="preserve">corner conditions </w:t>
      </w:r>
    </w:p>
    <w:p w14:paraId="34B796DE" w14:textId="2E8E22B2" w:rsidR="00427F91" w:rsidRPr="00CF7B69" w:rsidRDefault="00584677" w:rsidP="00427F91">
      <w:pPr>
        <w:ind w:left="1890" w:hanging="36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c.</w:t>
      </w:r>
      <w:r w:rsidRPr="00CF7B69">
        <w:rPr>
          <w:rFonts w:ascii="Arial" w:hAnsi="Arial" w:cs="Arial"/>
          <w:sz w:val="20"/>
          <w:szCs w:val="20"/>
        </w:rPr>
        <w:tab/>
        <w:t>window and doorframe connections</w:t>
      </w:r>
    </w:p>
    <w:p w14:paraId="0E1B94A9" w14:textId="3ADFB0CA" w:rsidR="00584677" w:rsidRDefault="00C23E44" w:rsidP="009B1078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E.</w:t>
      </w:r>
      <w:r w:rsidRPr="00CF7B69">
        <w:rPr>
          <w:rFonts w:ascii="Arial" w:hAnsi="Arial" w:cs="Arial"/>
          <w:sz w:val="20"/>
          <w:szCs w:val="20"/>
        </w:rPr>
        <w:tab/>
      </w:r>
      <w:r w:rsidR="00584677" w:rsidRPr="00CF7B69">
        <w:rPr>
          <w:rFonts w:ascii="Arial" w:hAnsi="Arial" w:cs="Arial"/>
          <w:sz w:val="20"/>
          <w:szCs w:val="20"/>
        </w:rPr>
        <w:t xml:space="preserve">Cooperate and coordinate with the owner's inspection. Do not cover any components of the mock up (installed </w:t>
      </w:r>
      <w:r w:rsidR="00427F91">
        <w:rPr>
          <w:rFonts w:ascii="Arial" w:hAnsi="Arial" w:cs="Arial"/>
          <w:sz w:val="20"/>
          <w:szCs w:val="20"/>
        </w:rPr>
        <w:t>liquid applied air barrier</w:t>
      </w:r>
      <w:r w:rsidR="00584677" w:rsidRPr="00CF7B69">
        <w:rPr>
          <w:rFonts w:ascii="Arial" w:hAnsi="Arial" w:cs="Arial"/>
          <w:sz w:val="20"/>
          <w:szCs w:val="20"/>
        </w:rPr>
        <w:t xml:space="preserve"> membrane or other airtight elements) until it has been inspected, </w:t>
      </w:r>
      <w:proofErr w:type="spellStart"/>
      <w:r w:rsidR="00584677" w:rsidRPr="00CF7B69">
        <w:rPr>
          <w:rFonts w:ascii="Arial" w:hAnsi="Arial" w:cs="Arial"/>
          <w:sz w:val="20"/>
          <w:szCs w:val="20"/>
        </w:rPr>
        <w:t>blowerdoor</w:t>
      </w:r>
      <w:proofErr w:type="spellEnd"/>
      <w:r w:rsidR="00584677" w:rsidRPr="00CF7B69">
        <w:rPr>
          <w:rFonts w:ascii="Arial" w:hAnsi="Arial" w:cs="Arial"/>
          <w:sz w:val="20"/>
          <w:szCs w:val="20"/>
        </w:rPr>
        <w:t xml:space="preserve"> tested and approved.</w:t>
      </w:r>
    </w:p>
    <w:p w14:paraId="2929E90A" w14:textId="5094B255" w:rsidR="009B1078" w:rsidRDefault="009B1078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</w:p>
    <w:p w14:paraId="5322BFA1" w14:textId="77777777" w:rsidR="00584677" w:rsidRPr="00CF7B69" w:rsidRDefault="00584677" w:rsidP="00497AF6">
      <w:pPr>
        <w:spacing w:before="180"/>
        <w:ind w:left="630" w:hanging="63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 xml:space="preserve">1.6 </w:t>
      </w:r>
      <w:r w:rsidRPr="00CF7B69">
        <w:rPr>
          <w:rFonts w:ascii="Arial" w:hAnsi="Arial" w:cs="Arial"/>
          <w:sz w:val="20"/>
          <w:szCs w:val="20"/>
        </w:rPr>
        <w:tab/>
        <w:t>PRECONSTRUCTION MEETING</w:t>
      </w:r>
    </w:p>
    <w:p w14:paraId="771E7214" w14:textId="67036194" w:rsidR="00584677" w:rsidRPr="00CF7B69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A.</w:t>
      </w:r>
      <w:r w:rsidRPr="00CF7B69">
        <w:rPr>
          <w:rFonts w:ascii="Arial" w:hAnsi="Arial" w:cs="Arial"/>
          <w:sz w:val="20"/>
          <w:szCs w:val="20"/>
        </w:rPr>
        <w:tab/>
        <w:t xml:space="preserve">Preconstruction Meeting:  Convene a meeting with all subcontractors affected by the Work of this Section a minimum of one week prior to commencing work of this section.  Agenda shall include materials, details of construction, compatibility of materials, sequencing of construction/installation of membranes, the </w:t>
      </w:r>
      <w:r w:rsidR="00CB230B">
        <w:rPr>
          <w:rFonts w:ascii="Arial" w:hAnsi="Arial" w:cs="Arial"/>
          <w:sz w:val="20"/>
          <w:szCs w:val="20"/>
        </w:rPr>
        <w:t xml:space="preserve">vapor barrier, the air barrier and the </w:t>
      </w:r>
      <w:r w:rsidR="00AD6D8D" w:rsidRPr="00CF7B69">
        <w:rPr>
          <w:rFonts w:ascii="Arial" w:hAnsi="Arial" w:cs="Arial"/>
          <w:sz w:val="20"/>
          <w:szCs w:val="20"/>
        </w:rPr>
        <w:t xml:space="preserve">weather resistive barrier application. </w:t>
      </w:r>
      <w:r w:rsidR="009C560C" w:rsidRPr="00CF7B69">
        <w:rPr>
          <w:rFonts w:ascii="Arial" w:hAnsi="Arial" w:cs="Arial"/>
          <w:sz w:val="20"/>
          <w:szCs w:val="20"/>
        </w:rPr>
        <w:t>A</w:t>
      </w:r>
      <w:r w:rsidRPr="00CF7B69">
        <w:rPr>
          <w:rFonts w:ascii="Arial" w:hAnsi="Arial" w:cs="Arial"/>
          <w:sz w:val="20"/>
          <w:szCs w:val="20"/>
        </w:rPr>
        <w:t>ir</w:t>
      </w:r>
      <w:r w:rsidR="009C560C" w:rsidRPr="00CF7B69">
        <w:rPr>
          <w:rFonts w:ascii="Arial" w:hAnsi="Arial" w:cs="Arial"/>
          <w:sz w:val="20"/>
          <w:szCs w:val="20"/>
        </w:rPr>
        <w:t>-</w:t>
      </w:r>
      <w:r w:rsidRPr="00CF7B69">
        <w:rPr>
          <w:rFonts w:ascii="Arial" w:hAnsi="Arial" w:cs="Arial"/>
          <w:sz w:val="20"/>
          <w:szCs w:val="20"/>
        </w:rPr>
        <w:t>tightness goal and emphasize that the success</w:t>
      </w:r>
      <w:r w:rsidR="00AD6D8D" w:rsidRPr="00CF7B69">
        <w:rPr>
          <w:rFonts w:ascii="Arial" w:hAnsi="Arial" w:cs="Arial"/>
          <w:sz w:val="20"/>
          <w:szCs w:val="20"/>
        </w:rPr>
        <w:t xml:space="preserve"> of installation </w:t>
      </w:r>
      <w:r w:rsidR="00CB230B">
        <w:rPr>
          <w:rFonts w:ascii="Arial" w:hAnsi="Arial" w:cs="Arial"/>
          <w:sz w:val="20"/>
          <w:szCs w:val="20"/>
        </w:rPr>
        <w:t xml:space="preserve">air barrier </w:t>
      </w:r>
      <w:r w:rsidR="00AD6D8D" w:rsidRPr="00CF7B69">
        <w:rPr>
          <w:rFonts w:ascii="Arial" w:hAnsi="Arial" w:cs="Arial"/>
          <w:sz w:val="20"/>
          <w:szCs w:val="20"/>
        </w:rPr>
        <w:t>installed quality and</w:t>
      </w:r>
      <w:r w:rsidRPr="00CF7B6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6D8D" w:rsidRPr="00CF7B69">
        <w:rPr>
          <w:rFonts w:ascii="Arial" w:hAnsi="Arial" w:cs="Arial"/>
          <w:sz w:val="20"/>
          <w:szCs w:val="20"/>
        </w:rPr>
        <w:t>blowerdoor</w:t>
      </w:r>
      <w:proofErr w:type="spellEnd"/>
      <w:r w:rsidR="0023791D">
        <w:rPr>
          <w:rFonts w:ascii="Arial" w:hAnsi="Arial" w:cs="Arial"/>
          <w:sz w:val="20"/>
          <w:szCs w:val="20"/>
        </w:rPr>
        <w:t xml:space="preserve"> </w:t>
      </w:r>
      <w:r w:rsidRPr="00CF7B69">
        <w:rPr>
          <w:rFonts w:ascii="Arial" w:hAnsi="Arial" w:cs="Arial"/>
          <w:sz w:val="20"/>
          <w:szCs w:val="20"/>
        </w:rPr>
        <w:t>test is dependent on the collaboration of all subcontractors.</w:t>
      </w:r>
    </w:p>
    <w:p w14:paraId="660B6D5D" w14:textId="7C33802D" w:rsidR="00584677" w:rsidRPr="00CF7B69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B.</w:t>
      </w:r>
      <w:r w:rsidRPr="00CF7B69">
        <w:rPr>
          <w:rFonts w:ascii="Arial" w:hAnsi="Arial" w:cs="Arial"/>
          <w:sz w:val="20"/>
          <w:szCs w:val="20"/>
        </w:rPr>
        <w:tab/>
        <w:t xml:space="preserve">Coordinate Work with other subcontractors (plumbers, electricians, carpenters, HVAC), operations and installation of finish materials to install correct-sized gaskets on pipes, ducts and cable when these elements pass through the </w:t>
      </w:r>
      <w:r w:rsidR="00CB230B">
        <w:rPr>
          <w:rFonts w:ascii="Arial" w:hAnsi="Arial" w:cs="Arial"/>
          <w:sz w:val="20"/>
          <w:szCs w:val="20"/>
        </w:rPr>
        <w:t>air barrier, the</w:t>
      </w:r>
      <w:r w:rsidR="00CB230B" w:rsidRPr="00CF7B69">
        <w:rPr>
          <w:rFonts w:ascii="Arial" w:hAnsi="Arial" w:cs="Arial"/>
          <w:sz w:val="20"/>
          <w:szCs w:val="20"/>
        </w:rPr>
        <w:t xml:space="preserve"> </w:t>
      </w:r>
      <w:r w:rsidR="009C560C" w:rsidRPr="00CF7B69">
        <w:rPr>
          <w:rFonts w:ascii="Arial" w:hAnsi="Arial" w:cs="Arial"/>
          <w:sz w:val="20"/>
          <w:szCs w:val="20"/>
        </w:rPr>
        <w:t>WRB</w:t>
      </w:r>
      <w:r w:rsidR="00CB230B">
        <w:rPr>
          <w:rFonts w:ascii="Arial" w:hAnsi="Arial" w:cs="Arial"/>
          <w:sz w:val="20"/>
          <w:szCs w:val="20"/>
        </w:rPr>
        <w:t xml:space="preserve"> and the vapor barrier </w:t>
      </w:r>
      <w:r w:rsidR="00CB230B">
        <w:rPr>
          <w:rFonts w:ascii="Arial" w:hAnsi="Arial" w:cs="Arial"/>
          <w:sz w:val="20"/>
          <w:szCs w:val="20"/>
        </w:rPr>
        <w:lastRenderedPageBreak/>
        <w:t xml:space="preserve">and </w:t>
      </w:r>
      <w:r w:rsidRPr="00CF7B69">
        <w:rPr>
          <w:rFonts w:ascii="Arial" w:hAnsi="Arial" w:cs="Arial"/>
          <w:sz w:val="20"/>
          <w:szCs w:val="20"/>
        </w:rPr>
        <w:t>layer</w:t>
      </w:r>
      <w:r w:rsidR="00CB230B">
        <w:rPr>
          <w:rFonts w:ascii="Arial" w:hAnsi="Arial" w:cs="Arial"/>
          <w:sz w:val="20"/>
          <w:szCs w:val="20"/>
        </w:rPr>
        <w:t>s</w:t>
      </w:r>
      <w:r w:rsidRPr="00CF7B69">
        <w:rPr>
          <w:rFonts w:ascii="Arial" w:hAnsi="Arial" w:cs="Arial"/>
          <w:sz w:val="20"/>
          <w:szCs w:val="20"/>
        </w:rPr>
        <w:t>, and to avoid damage to installed materials. Before they commence work on site, provide each effected trade with sufficient gaskets.</w:t>
      </w:r>
    </w:p>
    <w:p w14:paraId="5F6F6B9D" w14:textId="77777777" w:rsidR="00584677" w:rsidRPr="00CF7B69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C.</w:t>
      </w:r>
      <w:r w:rsidRPr="00CF7B69">
        <w:rPr>
          <w:rFonts w:ascii="Arial" w:hAnsi="Arial" w:cs="Arial"/>
          <w:sz w:val="20"/>
          <w:szCs w:val="20"/>
        </w:rPr>
        <w:tab/>
        <w:t xml:space="preserve">After meeting, post the following warning in a prominent location at all building entrances and top of </w:t>
      </w:r>
      <w:r w:rsidR="00DF1EFC" w:rsidRPr="00CF7B69">
        <w:rPr>
          <w:rFonts w:ascii="Arial" w:hAnsi="Arial" w:cs="Arial"/>
          <w:sz w:val="20"/>
          <w:szCs w:val="20"/>
        </w:rPr>
        <w:t xml:space="preserve">each </w:t>
      </w:r>
      <w:r w:rsidRPr="00CF7B69">
        <w:rPr>
          <w:rFonts w:ascii="Arial" w:hAnsi="Arial" w:cs="Arial"/>
          <w:sz w:val="20"/>
          <w:szCs w:val="20"/>
        </w:rPr>
        <w:t xml:space="preserve">stair in </w:t>
      </w:r>
      <w:r w:rsidR="001F5C94" w:rsidRPr="00CF7B69">
        <w:rPr>
          <w:rFonts w:ascii="Arial" w:hAnsi="Arial" w:cs="Arial"/>
          <w:sz w:val="20"/>
          <w:szCs w:val="20"/>
        </w:rPr>
        <w:t>red – 1” letter height minimum. (available by request from www.foursevenfive.com)</w:t>
      </w:r>
    </w:p>
    <w:p w14:paraId="50805647" w14:textId="77777777" w:rsidR="00B70112" w:rsidRPr="00CF7B69" w:rsidRDefault="00B70112" w:rsidP="0049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ind w:left="1800" w:right="144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CF7B69">
        <w:rPr>
          <w:rFonts w:ascii="Arial" w:hAnsi="Arial" w:cs="Arial"/>
          <w:b/>
          <w:color w:val="FF0000"/>
          <w:sz w:val="20"/>
          <w:szCs w:val="20"/>
        </w:rPr>
        <w:t>AIRTIGHT BUILDING PROJECT</w:t>
      </w:r>
    </w:p>
    <w:p w14:paraId="667ABF60" w14:textId="77777777" w:rsidR="00B70112" w:rsidRPr="00CF7B69" w:rsidRDefault="00B70112" w:rsidP="00497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ind w:left="1800" w:right="1440"/>
        <w:jc w:val="both"/>
        <w:rPr>
          <w:rFonts w:ascii="Arial" w:hAnsi="Arial" w:cs="Arial"/>
          <w:color w:val="FF0000"/>
          <w:sz w:val="20"/>
          <w:szCs w:val="20"/>
        </w:rPr>
      </w:pPr>
      <w:r w:rsidRPr="00CF7B69">
        <w:rPr>
          <w:rFonts w:ascii="Arial" w:hAnsi="Arial" w:cs="Arial"/>
          <w:color w:val="FF0000"/>
          <w:sz w:val="20"/>
          <w:szCs w:val="20"/>
        </w:rPr>
        <w:t xml:space="preserve">This is an airtight building; </w:t>
      </w:r>
      <w:r w:rsidRPr="00CF7B69">
        <w:rPr>
          <w:rFonts w:ascii="Arial" w:hAnsi="Arial" w:cs="Arial"/>
          <w:b/>
          <w:color w:val="FF0000"/>
          <w:sz w:val="20"/>
          <w:szCs w:val="20"/>
        </w:rPr>
        <w:t xml:space="preserve">DO NOT </w:t>
      </w:r>
      <w:r w:rsidR="00560F0D" w:rsidRPr="00CF7B69">
        <w:rPr>
          <w:rFonts w:ascii="Arial" w:hAnsi="Arial" w:cs="Arial"/>
          <w:b/>
          <w:color w:val="FF0000"/>
          <w:sz w:val="20"/>
          <w:szCs w:val="20"/>
        </w:rPr>
        <w:t>PENETRATE</w:t>
      </w:r>
      <w:r w:rsidRPr="00CF7B69">
        <w:rPr>
          <w:rFonts w:ascii="Arial" w:hAnsi="Arial" w:cs="Arial"/>
          <w:color w:val="FF0000"/>
          <w:sz w:val="20"/>
          <w:szCs w:val="20"/>
        </w:rPr>
        <w:t xml:space="preserve"> the </w:t>
      </w:r>
      <w:r w:rsidR="001F5C94" w:rsidRPr="00CF7B69">
        <w:rPr>
          <w:rFonts w:ascii="Arial" w:hAnsi="Arial" w:cs="Arial"/>
          <w:color w:val="FF0000"/>
          <w:sz w:val="20"/>
          <w:szCs w:val="20"/>
        </w:rPr>
        <w:t xml:space="preserve">insulated </w:t>
      </w:r>
      <w:r w:rsidRPr="00CF7B69">
        <w:rPr>
          <w:rFonts w:ascii="Arial" w:hAnsi="Arial" w:cs="Arial"/>
          <w:color w:val="FF0000"/>
          <w:sz w:val="20"/>
          <w:szCs w:val="20"/>
        </w:rPr>
        <w:t>envelope and airtight layer without prior permission of the Superintendent</w:t>
      </w:r>
    </w:p>
    <w:p w14:paraId="0E0CC10F" w14:textId="77777777" w:rsidR="00DF1EFC" w:rsidRPr="00CF7B69" w:rsidRDefault="00DF1EFC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ab/>
      </w:r>
    </w:p>
    <w:p w14:paraId="1A57279B" w14:textId="3AC76063" w:rsidR="00DF1EFC" w:rsidRDefault="00DF1EFC" w:rsidP="009B1078">
      <w:pPr>
        <w:spacing w:before="60"/>
        <w:ind w:left="108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Translate into additional languages if required/as appropriate.</w:t>
      </w:r>
    </w:p>
    <w:p w14:paraId="0DC99414" w14:textId="77777777" w:rsidR="009B1078" w:rsidRPr="00CF7B69" w:rsidRDefault="009B1078" w:rsidP="00497AF6">
      <w:pPr>
        <w:spacing w:before="60"/>
        <w:ind w:left="1080"/>
        <w:jc w:val="both"/>
        <w:rPr>
          <w:rFonts w:ascii="Arial" w:hAnsi="Arial" w:cs="Arial"/>
          <w:sz w:val="20"/>
          <w:szCs w:val="20"/>
        </w:rPr>
      </w:pPr>
    </w:p>
    <w:p w14:paraId="1C971FE8" w14:textId="617C9A16" w:rsidR="00584677" w:rsidRPr="00CF7B69" w:rsidRDefault="00584677" w:rsidP="00497AF6">
      <w:pPr>
        <w:spacing w:before="180"/>
        <w:ind w:left="630" w:hanging="63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 xml:space="preserve">1.7 </w:t>
      </w:r>
      <w:r w:rsidRPr="00CF7B69">
        <w:rPr>
          <w:rFonts w:ascii="Arial" w:hAnsi="Arial" w:cs="Arial"/>
          <w:sz w:val="20"/>
          <w:szCs w:val="20"/>
        </w:rPr>
        <w:tab/>
        <w:t>DELIVERY, STORAGE, AND HANDLING</w:t>
      </w:r>
    </w:p>
    <w:p w14:paraId="6CAFBC67" w14:textId="77777777" w:rsidR="00584677" w:rsidRPr="00CF7B69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A.</w:t>
      </w:r>
      <w:r w:rsidRPr="00CF7B69">
        <w:rPr>
          <w:rFonts w:ascii="Arial" w:hAnsi="Arial" w:cs="Arial"/>
          <w:sz w:val="20"/>
          <w:szCs w:val="20"/>
        </w:rPr>
        <w:tab/>
        <w:t>Deliver materials to site in manufacturer's original, unopened containers and packaging, with labels clearly identifying product name and manufacturer.</w:t>
      </w:r>
    </w:p>
    <w:p w14:paraId="2CDBB34E" w14:textId="4B1DCF9E" w:rsidR="00584677" w:rsidRPr="00CF7B69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B.</w:t>
      </w:r>
      <w:r w:rsidRPr="00CF7B69">
        <w:rPr>
          <w:rFonts w:ascii="Arial" w:hAnsi="Arial" w:cs="Arial"/>
          <w:sz w:val="20"/>
          <w:szCs w:val="20"/>
        </w:rPr>
        <w:tab/>
        <w:t xml:space="preserve">Store materials on pallets. in clean and dry areas, not exposed to direct sunlight and in accordance with manufacturer's instructions. Store at temperatures above </w:t>
      </w:r>
      <w:r w:rsidR="00CB230B">
        <w:rPr>
          <w:rFonts w:ascii="Arial" w:hAnsi="Arial" w:cs="Arial"/>
          <w:sz w:val="20"/>
          <w:szCs w:val="20"/>
        </w:rPr>
        <w:t>5</w:t>
      </w:r>
      <w:r w:rsidR="00703C99" w:rsidRPr="00CF7B69">
        <w:rPr>
          <w:rFonts w:ascii="Arial" w:hAnsi="Arial" w:cs="Arial"/>
          <w:sz w:val="20"/>
          <w:szCs w:val="20"/>
        </w:rPr>
        <w:t xml:space="preserve"> </w:t>
      </w:r>
      <w:r w:rsidRPr="00CF7B69">
        <w:rPr>
          <w:rFonts w:ascii="Arial" w:hAnsi="Arial" w:cs="Arial"/>
          <w:sz w:val="20"/>
          <w:szCs w:val="20"/>
        </w:rPr>
        <w:t>degrees</w:t>
      </w:r>
      <w:r w:rsidR="009C560C" w:rsidRPr="00CF7B69">
        <w:rPr>
          <w:rFonts w:ascii="Arial" w:hAnsi="Arial" w:cs="Arial"/>
          <w:sz w:val="20"/>
          <w:szCs w:val="20"/>
        </w:rPr>
        <w:t xml:space="preserve"> Fahrenheit (</w:t>
      </w:r>
      <w:r w:rsidR="00CB230B">
        <w:rPr>
          <w:rFonts w:ascii="Arial" w:hAnsi="Arial" w:cs="Arial"/>
          <w:sz w:val="20"/>
          <w:szCs w:val="20"/>
        </w:rPr>
        <w:t>-25</w:t>
      </w:r>
      <w:r w:rsidR="00F2550E">
        <w:rPr>
          <w:rFonts w:ascii="Arial" w:hAnsi="Arial" w:cs="Arial"/>
          <w:sz w:val="20"/>
          <w:szCs w:val="20"/>
        </w:rPr>
        <w:t>°C)</w:t>
      </w:r>
      <w:r w:rsidR="00CB230B">
        <w:rPr>
          <w:rFonts w:ascii="Arial" w:hAnsi="Arial" w:cs="Arial"/>
          <w:sz w:val="20"/>
          <w:szCs w:val="20"/>
        </w:rPr>
        <w:t xml:space="preserve"> and bellow 77°F (41°C</w:t>
      </w:r>
      <w:r w:rsidR="00CB230B" w:rsidRPr="00427F91">
        <w:rPr>
          <w:rFonts w:ascii="Arial" w:hAnsi="Arial" w:cs="Arial"/>
          <w:sz w:val="20"/>
          <w:szCs w:val="20"/>
        </w:rPr>
        <w:t>)</w:t>
      </w:r>
      <w:r w:rsidR="009C560C" w:rsidRPr="00427F91">
        <w:rPr>
          <w:rFonts w:ascii="Arial" w:hAnsi="Arial" w:cs="Arial"/>
          <w:sz w:val="20"/>
          <w:szCs w:val="20"/>
        </w:rPr>
        <w:t>.</w:t>
      </w:r>
      <w:r w:rsidR="00C625D0" w:rsidRPr="00427F91">
        <w:rPr>
          <w:rFonts w:ascii="Arial" w:hAnsi="Arial" w:cs="Arial"/>
          <w:sz w:val="20"/>
          <w:szCs w:val="20"/>
        </w:rPr>
        <w:t xml:space="preserve"> Maximum 12 months.</w:t>
      </w:r>
    </w:p>
    <w:p w14:paraId="4BA78CB8" w14:textId="29B46379" w:rsidR="000475EC" w:rsidRPr="00CF7B69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C.</w:t>
      </w:r>
      <w:r w:rsidRPr="00CF7B69">
        <w:rPr>
          <w:rFonts w:ascii="Arial" w:hAnsi="Arial" w:cs="Arial"/>
          <w:sz w:val="20"/>
          <w:szCs w:val="20"/>
        </w:rPr>
        <w:tab/>
        <w:t>Protect materials during handling and application to prevent damage</w:t>
      </w:r>
      <w:r w:rsidR="00CB230B">
        <w:rPr>
          <w:rFonts w:ascii="Arial" w:hAnsi="Arial" w:cs="Arial"/>
          <w:sz w:val="20"/>
          <w:szCs w:val="20"/>
        </w:rPr>
        <w:t xml:space="preserve"> </w:t>
      </w:r>
      <w:r w:rsidRPr="00CF7B69">
        <w:rPr>
          <w:rFonts w:ascii="Arial" w:hAnsi="Arial" w:cs="Arial"/>
          <w:sz w:val="20"/>
          <w:szCs w:val="20"/>
        </w:rPr>
        <w:t>or contamination.</w:t>
      </w:r>
      <w:r w:rsidR="000475EC">
        <w:rPr>
          <w:rFonts w:ascii="Arial" w:hAnsi="Arial" w:cs="Arial"/>
          <w:sz w:val="20"/>
          <w:szCs w:val="20"/>
        </w:rPr>
        <w:tab/>
      </w:r>
    </w:p>
    <w:p w14:paraId="6AEAE7D4" w14:textId="77777777" w:rsidR="009B1078" w:rsidRDefault="009B1078" w:rsidP="00497AF6">
      <w:pPr>
        <w:spacing w:before="60"/>
        <w:ind w:left="1080"/>
        <w:jc w:val="both"/>
        <w:rPr>
          <w:rFonts w:ascii="Arial" w:hAnsi="Arial" w:cs="Arial"/>
          <w:sz w:val="20"/>
          <w:szCs w:val="20"/>
        </w:rPr>
      </w:pPr>
    </w:p>
    <w:p w14:paraId="0DF855DA" w14:textId="01BA52FC" w:rsidR="00584677" w:rsidRPr="00CF7B69" w:rsidRDefault="00584677" w:rsidP="00497AF6">
      <w:pPr>
        <w:spacing w:before="180"/>
        <w:ind w:left="630" w:hanging="63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 xml:space="preserve">1.8 </w:t>
      </w:r>
      <w:r w:rsidRPr="00CF7B69">
        <w:rPr>
          <w:rFonts w:ascii="Arial" w:hAnsi="Arial" w:cs="Arial"/>
          <w:sz w:val="20"/>
          <w:szCs w:val="20"/>
        </w:rPr>
        <w:tab/>
      </w:r>
      <w:r w:rsidR="00354C94">
        <w:rPr>
          <w:rFonts w:ascii="Arial" w:hAnsi="Arial" w:cs="Arial"/>
          <w:sz w:val="20"/>
          <w:szCs w:val="20"/>
        </w:rPr>
        <w:t xml:space="preserve">WARRANTY </w:t>
      </w:r>
    </w:p>
    <w:p w14:paraId="0B025734" w14:textId="054CF6B0" w:rsidR="00584677" w:rsidRPr="00CF7B69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A.</w:t>
      </w:r>
      <w:r w:rsidRPr="00CF7B69">
        <w:rPr>
          <w:rFonts w:ascii="Arial" w:hAnsi="Arial" w:cs="Arial"/>
          <w:sz w:val="20"/>
          <w:szCs w:val="20"/>
        </w:rPr>
        <w:tab/>
      </w:r>
      <w:r w:rsidR="00354C94" w:rsidRPr="00497AF6">
        <w:rPr>
          <w:rFonts w:ascii="Arial" w:hAnsi="Arial" w:cs="Arial"/>
          <w:sz w:val="20"/>
          <w:szCs w:val="20"/>
        </w:rPr>
        <w:t>Manufacturer’s Warranty</w:t>
      </w:r>
      <w:r w:rsidR="00DE1A4F">
        <w:rPr>
          <w:rFonts w:ascii="Arial" w:hAnsi="Arial" w:cs="Arial"/>
          <w:sz w:val="20"/>
          <w:szCs w:val="20"/>
        </w:rPr>
        <w:t>: A 10-year system warranty</w:t>
      </w:r>
      <w:r w:rsidR="00703C99" w:rsidRPr="00497AF6">
        <w:rPr>
          <w:rFonts w:ascii="Arial" w:hAnsi="Arial" w:cs="Arial"/>
          <w:sz w:val="20"/>
          <w:szCs w:val="20"/>
        </w:rPr>
        <w:t xml:space="preserve"> - and 6-year material warranty in other cases (</w:t>
      </w:r>
      <w:r w:rsidR="00172C37" w:rsidRPr="00497AF6">
        <w:rPr>
          <w:rFonts w:ascii="Arial" w:hAnsi="Arial" w:cs="Arial"/>
          <w:sz w:val="20"/>
          <w:szCs w:val="20"/>
        </w:rPr>
        <w:t>in accordance with</w:t>
      </w:r>
      <w:r w:rsidR="00703C99" w:rsidRPr="00497AF6">
        <w:rPr>
          <w:rFonts w:ascii="Arial" w:hAnsi="Arial" w:cs="Arial"/>
          <w:sz w:val="20"/>
          <w:szCs w:val="20"/>
        </w:rPr>
        <w:t xml:space="preserve"> the warranty agreement)</w:t>
      </w:r>
      <w:r w:rsidRPr="00CF7B69">
        <w:rPr>
          <w:rFonts w:ascii="Arial" w:hAnsi="Arial" w:cs="Arial"/>
          <w:sz w:val="20"/>
          <w:szCs w:val="20"/>
        </w:rPr>
        <w:t>.</w:t>
      </w:r>
    </w:p>
    <w:p w14:paraId="73D8128C" w14:textId="480CC8C5" w:rsidR="00584677" w:rsidRPr="00CF7B69" w:rsidRDefault="001F5C94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 xml:space="preserve"> </w:t>
      </w:r>
    </w:p>
    <w:p w14:paraId="655539B3" w14:textId="77777777" w:rsidR="00584677" w:rsidRPr="00CF7B69" w:rsidRDefault="00584677" w:rsidP="00497AF6">
      <w:pPr>
        <w:spacing w:before="18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CF7B69">
        <w:rPr>
          <w:rFonts w:ascii="Arial" w:hAnsi="Arial" w:cs="Arial"/>
          <w:b/>
          <w:sz w:val="20"/>
          <w:szCs w:val="20"/>
        </w:rPr>
        <w:t>PART  2</w:t>
      </w:r>
      <w:proofErr w:type="gramEnd"/>
      <w:r w:rsidRPr="00CF7B69">
        <w:rPr>
          <w:rFonts w:ascii="Arial" w:hAnsi="Arial" w:cs="Arial"/>
          <w:b/>
          <w:sz w:val="20"/>
          <w:szCs w:val="20"/>
        </w:rPr>
        <w:t xml:space="preserve">  PRODUCTS</w:t>
      </w:r>
    </w:p>
    <w:p w14:paraId="119387DC" w14:textId="77777777" w:rsidR="00584677" w:rsidRPr="00CF7B69" w:rsidRDefault="00584677" w:rsidP="00497AF6">
      <w:pPr>
        <w:spacing w:before="180"/>
        <w:ind w:left="630" w:hanging="63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 xml:space="preserve">2.1 </w:t>
      </w:r>
      <w:r w:rsidRPr="00CF7B69">
        <w:rPr>
          <w:rFonts w:ascii="Arial" w:hAnsi="Arial" w:cs="Arial"/>
          <w:sz w:val="20"/>
          <w:szCs w:val="20"/>
        </w:rPr>
        <w:tab/>
        <w:t>MANUFACTURERS</w:t>
      </w:r>
    </w:p>
    <w:p w14:paraId="63CFB1C0" w14:textId="26A21E32" w:rsidR="00584677" w:rsidRPr="00CF7B69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A.</w:t>
      </w:r>
      <w:r w:rsidRPr="00CF7B69">
        <w:rPr>
          <w:rFonts w:ascii="Arial" w:hAnsi="Arial" w:cs="Arial"/>
          <w:sz w:val="20"/>
          <w:szCs w:val="20"/>
        </w:rPr>
        <w:tab/>
        <w:t xml:space="preserve">Acceptable Manufacturer: Pro </w:t>
      </w:r>
      <w:proofErr w:type="spellStart"/>
      <w:r w:rsidRPr="00CF7B69">
        <w:rPr>
          <w:rFonts w:ascii="Arial" w:hAnsi="Arial" w:cs="Arial"/>
          <w:sz w:val="20"/>
          <w:szCs w:val="20"/>
        </w:rPr>
        <w:t>Clima</w:t>
      </w:r>
      <w:proofErr w:type="spellEnd"/>
      <w:r w:rsidR="00224F56">
        <w:rPr>
          <w:rFonts w:ascii="Arial" w:hAnsi="Arial" w:cs="Arial"/>
          <w:sz w:val="20"/>
          <w:szCs w:val="20"/>
        </w:rPr>
        <w:t xml:space="preserve"> </w:t>
      </w:r>
      <w:r w:rsidRPr="00CF7B69">
        <w:rPr>
          <w:rFonts w:ascii="Arial" w:hAnsi="Arial" w:cs="Arial"/>
          <w:sz w:val="20"/>
          <w:szCs w:val="20"/>
        </w:rPr>
        <w:t>/</w:t>
      </w:r>
      <w:r w:rsidR="00224F56">
        <w:rPr>
          <w:rFonts w:ascii="Arial" w:hAnsi="Arial" w:cs="Arial"/>
          <w:sz w:val="20"/>
          <w:szCs w:val="20"/>
        </w:rPr>
        <w:t xml:space="preserve"> </w:t>
      </w:r>
      <w:r w:rsidRPr="00CF7B69">
        <w:rPr>
          <w:rFonts w:ascii="Arial" w:hAnsi="Arial" w:cs="Arial"/>
          <w:sz w:val="20"/>
          <w:szCs w:val="20"/>
        </w:rPr>
        <w:t xml:space="preserve">Moll </w:t>
      </w:r>
      <w:proofErr w:type="spellStart"/>
      <w:r w:rsidRPr="00CF7B69">
        <w:rPr>
          <w:rFonts w:ascii="Arial" w:hAnsi="Arial" w:cs="Arial"/>
          <w:sz w:val="20"/>
          <w:szCs w:val="20"/>
        </w:rPr>
        <w:t>bauökologische</w:t>
      </w:r>
      <w:proofErr w:type="spellEnd"/>
      <w:r w:rsidRPr="00CF7B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B69">
        <w:rPr>
          <w:rFonts w:ascii="Arial" w:hAnsi="Arial" w:cs="Arial"/>
          <w:sz w:val="20"/>
          <w:szCs w:val="20"/>
        </w:rPr>
        <w:t>Produkte</w:t>
      </w:r>
      <w:proofErr w:type="spellEnd"/>
      <w:r w:rsidRPr="00CF7B69">
        <w:rPr>
          <w:rFonts w:ascii="Arial" w:hAnsi="Arial" w:cs="Arial"/>
          <w:sz w:val="20"/>
          <w:szCs w:val="20"/>
        </w:rPr>
        <w:t xml:space="preserve"> GmbH</w:t>
      </w:r>
      <w:r w:rsidR="0042226C" w:rsidRPr="00CF7B69">
        <w:rPr>
          <w:rFonts w:ascii="Arial" w:hAnsi="Arial" w:cs="Arial"/>
          <w:sz w:val="20"/>
          <w:szCs w:val="20"/>
        </w:rPr>
        <w:t xml:space="preserve">, </w:t>
      </w:r>
      <w:r w:rsidRPr="00CF7B69">
        <w:rPr>
          <w:rFonts w:ascii="Arial" w:hAnsi="Arial" w:cs="Arial"/>
          <w:sz w:val="20"/>
          <w:szCs w:val="20"/>
        </w:rPr>
        <w:t xml:space="preserve">68723 </w:t>
      </w:r>
      <w:proofErr w:type="spellStart"/>
      <w:r w:rsidRPr="00CF7B69">
        <w:rPr>
          <w:rFonts w:ascii="Arial" w:hAnsi="Arial" w:cs="Arial"/>
          <w:sz w:val="20"/>
          <w:szCs w:val="20"/>
        </w:rPr>
        <w:t>Schwetzingen</w:t>
      </w:r>
      <w:proofErr w:type="spellEnd"/>
      <w:r w:rsidRPr="00CF7B69">
        <w:rPr>
          <w:rFonts w:ascii="Arial" w:hAnsi="Arial" w:cs="Arial"/>
          <w:sz w:val="20"/>
          <w:szCs w:val="20"/>
        </w:rPr>
        <w:t xml:space="preserve"> Germany. Imported by 475 High Performance Building Supply, </w:t>
      </w:r>
      <w:r w:rsidR="005C4840">
        <w:rPr>
          <w:rFonts w:ascii="Arial" w:hAnsi="Arial" w:cs="Arial"/>
          <w:sz w:val="20"/>
          <w:szCs w:val="20"/>
        </w:rPr>
        <w:t>334 Douglass street</w:t>
      </w:r>
      <w:r w:rsidRPr="00CF7B69">
        <w:rPr>
          <w:rFonts w:ascii="Arial" w:hAnsi="Arial" w:cs="Arial"/>
          <w:sz w:val="20"/>
          <w:szCs w:val="20"/>
        </w:rPr>
        <w:t xml:space="preserve">, Brooklyn NY, </w:t>
      </w:r>
      <w:r w:rsidR="005C4840" w:rsidRPr="00CF7B69">
        <w:rPr>
          <w:rFonts w:ascii="Arial" w:hAnsi="Arial" w:cs="Arial"/>
          <w:sz w:val="20"/>
          <w:szCs w:val="20"/>
        </w:rPr>
        <w:t>112</w:t>
      </w:r>
      <w:r w:rsidR="005C4840">
        <w:rPr>
          <w:rFonts w:ascii="Arial" w:hAnsi="Arial" w:cs="Arial"/>
          <w:sz w:val="20"/>
          <w:szCs w:val="20"/>
        </w:rPr>
        <w:t>17</w:t>
      </w:r>
      <w:r w:rsidR="00145997">
        <w:rPr>
          <w:rFonts w:ascii="Arial" w:hAnsi="Arial" w:cs="Arial"/>
          <w:sz w:val="20"/>
          <w:szCs w:val="20"/>
        </w:rPr>
        <w:t>;</w:t>
      </w:r>
      <w:r w:rsidR="005C4840" w:rsidRPr="00CF7B69">
        <w:rPr>
          <w:rFonts w:ascii="Arial" w:hAnsi="Arial" w:cs="Arial"/>
          <w:sz w:val="20"/>
          <w:szCs w:val="20"/>
        </w:rPr>
        <w:t xml:space="preserve"> </w:t>
      </w:r>
      <w:r w:rsidRPr="00CF7B69">
        <w:rPr>
          <w:rFonts w:ascii="Arial" w:hAnsi="Arial" w:cs="Arial"/>
          <w:sz w:val="20"/>
          <w:szCs w:val="20"/>
        </w:rPr>
        <w:t xml:space="preserve">Tel: </w:t>
      </w:r>
      <w:r w:rsidR="005C4840">
        <w:rPr>
          <w:rFonts w:ascii="Arial" w:hAnsi="Arial" w:cs="Arial"/>
          <w:sz w:val="20"/>
          <w:szCs w:val="20"/>
        </w:rPr>
        <w:t>+1 800</w:t>
      </w:r>
      <w:r w:rsidRPr="00CF7B69">
        <w:rPr>
          <w:rFonts w:ascii="Arial" w:hAnsi="Arial" w:cs="Arial"/>
          <w:sz w:val="20"/>
          <w:szCs w:val="20"/>
        </w:rPr>
        <w:t>-</w:t>
      </w:r>
      <w:r w:rsidR="005C4840">
        <w:rPr>
          <w:rFonts w:ascii="Arial" w:hAnsi="Arial" w:cs="Arial"/>
          <w:sz w:val="20"/>
          <w:szCs w:val="20"/>
        </w:rPr>
        <w:t>993</w:t>
      </w:r>
      <w:r w:rsidRPr="00CF7B69">
        <w:rPr>
          <w:rFonts w:ascii="Arial" w:hAnsi="Arial" w:cs="Arial"/>
          <w:sz w:val="20"/>
          <w:szCs w:val="20"/>
        </w:rPr>
        <w:t>-</w:t>
      </w:r>
      <w:r w:rsidR="005C4840">
        <w:rPr>
          <w:rFonts w:ascii="Arial" w:hAnsi="Arial" w:cs="Arial"/>
          <w:sz w:val="20"/>
          <w:szCs w:val="20"/>
        </w:rPr>
        <w:t>6329</w:t>
      </w:r>
      <w:r w:rsidRPr="00CF7B69">
        <w:rPr>
          <w:rFonts w:ascii="Arial" w:hAnsi="Arial" w:cs="Arial"/>
          <w:sz w:val="20"/>
          <w:szCs w:val="20"/>
        </w:rPr>
        <w:t xml:space="preserve">; Email; info@foursevenfive.com; Web: www.foursevenfive.com </w:t>
      </w:r>
    </w:p>
    <w:p w14:paraId="31E300BF" w14:textId="37F8950A" w:rsidR="00584677" w:rsidRDefault="00584677" w:rsidP="009B1078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B.</w:t>
      </w:r>
      <w:r w:rsidRPr="00CF7B69">
        <w:rPr>
          <w:rFonts w:ascii="Arial" w:hAnsi="Arial" w:cs="Arial"/>
          <w:sz w:val="20"/>
          <w:szCs w:val="20"/>
        </w:rPr>
        <w:tab/>
        <w:t>Substitutions:  Not permitted.</w:t>
      </w:r>
    </w:p>
    <w:p w14:paraId="567A7DC5" w14:textId="77777777" w:rsidR="00CB0B8E" w:rsidRPr="00CF7B69" w:rsidRDefault="00CB0B8E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</w:p>
    <w:p w14:paraId="6CA06BBC" w14:textId="2A7EC624" w:rsidR="00584677" w:rsidRPr="00CF7B69" w:rsidRDefault="00584677" w:rsidP="00497AF6">
      <w:pPr>
        <w:spacing w:before="180"/>
        <w:ind w:left="630" w:hanging="63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 xml:space="preserve">2.2 </w:t>
      </w:r>
      <w:r w:rsidRPr="00CF7B69">
        <w:rPr>
          <w:rFonts w:ascii="Arial" w:hAnsi="Arial" w:cs="Arial"/>
          <w:sz w:val="20"/>
          <w:szCs w:val="20"/>
        </w:rPr>
        <w:tab/>
      </w:r>
      <w:r w:rsidR="00CB230B">
        <w:rPr>
          <w:rFonts w:ascii="Arial" w:hAnsi="Arial" w:cs="Arial"/>
          <w:sz w:val="20"/>
          <w:szCs w:val="20"/>
        </w:rPr>
        <w:t>AIR</w:t>
      </w:r>
      <w:r w:rsidR="00145997">
        <w:rPr>
          <w:rFonts w:ascii="Arial" w:hAnsi="Arial" w:cs="Arial"/>
          <w:sz w:val="20"/>
          <w:szCs w:val="20"/>
        </w:rPr>
        <w:t xml:space="preserve"> BARRIER</w:t>
      </w:r>
      <w:r w:rsidRPr="00CF7B69">
        <w:rPr>
          <w:rFonts w:ascii="Arial" w:hAnsi="Arial" w:cs="Arial"/>
          <w:sz w:val="20"/>
          <w:szCs w:val="20"/>
        </w:rPr>
        <w:t xml:space="preserve"> SYSTEM</w:t>
      </w:r>
      <w:r w:rsidR="00425202" w:rsidRPr="00CF7B69">
        <w:rPr>
          <w:rFonts w:ascii="Arial" w:hAnsi="Arial" w:cs="Arial"/>
          <w:sz w:val="20"/>
          <w:szCs w:val="20"/>
        </w:rPr>
        <w:t xml:space="preserve"> </w:t>
      </w:r>
    </w:p>
    <w:p w14:paraId="2417193F" w14:textId="3F2FA37C" w:rsidR="00584677" w:rsidRPr="00CF7B69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A.</w:t>
      </w:r>
      <w:r w:rsidRPr="00CF7B69">
        <w:rPr>
          <w:rFonts w:ascii="Arial" w:hAnsi="Arial" w:cs="Arial"/>
          <w:sz w:val="20"/>
          <w:szCs w:val="20"/>
        </w:rPr>
        <w:tab/>
      </w:r>
      <w:r w:rsidR="00CB230B">
        <w:rPr>
          <w:rFonts w:ascii="Arial" w:hAnsi="Arial" w:cs="Arial"/>
          <w:sz w:val="20"/>
          <w:szCs w:val="20"/>
        </w:rPr>
        <w:t>VISCONN</w:t>
      </w:r>
    </w:p>
    <w:p w14:paraId="253044FA" w14:textId="69FF4FB9" w:rsidR="00425202" w:rsidRPr="00CF7B69" w:rsidRDefault="00425202" w:rsidP="00497AF6">
      <w:pPr>
        <w:ind w:left="1530" w:hanging="45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 xml:space="preserve">Description:  </w:t>
      </w:r>
      <w:r w:rsidR="00CB230B" w:rsidRPr="00CB230B">
        <w:rPr>
          <w:rFonts w:ascii="Arial" w:hAnsi="Arial" w:cs="Arial"/>
          <w:sz w:val="20"/>
          <w:szCs w:val="20"/>
        </w:rPr>
        <w:t>Liquid-applied air barrier for robust connections, pitched windows sills and other detailing. VISCONN can be brushed, rolled or sprayed on as a liquid film and forms a seamless, elastic, air and vapor variable membrane once dry</w:t>
      </w:r>
      <w:r w:rsidR="00145997">
        <w:rPr>
          <w:rFonts w:ascii="Arial" w:hAnsi="Arial" w:cs="Arial"/>
          <w:sz w:val="20"/>
          <w:szCs w:val="20"/>
        </w:rPr>
        <w:t>.</w:t>
      </w:r>
    </w:p>
    <w:p w14:paraId="47D30269" w14:textId="33A3CD83" w:rsidR="00425202" w:rsidRPr="00CF7B69" w:rsidRDefault="000C24E0" w:rsidP="00DE1A4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070" w:hanging="270"/>
        <w:jc w:val="both"/>
        <w:rPr>
          <w:rFonts w:ascii="Arial" w:eastAsia="Times New Roman" w:hAnsi="Arial" w:cs="Arial"/>
          <w:sz w:val="20"/>
          <w:szCs w:val="20"/>
        </w:rPr>
      </w:pPr>
      <w:r w:rsidRPr="00CF7B69">
        <w:rPr>
          <w:rFonts w:ascii="Arial" w:eastAsia="Times New Roman" w:hAnsi="Arial" w:cs="Arial"/>
          <w:sz w:val="20"/>
          <w:szCs w:val="20"/>
        </w:rPr>
        <w:t xml:space="preserve">Materials: </w:t>
      </w:r>
      <w:r w:rsidR="00CB230B" w:rsidRPr="00CB230B">
        <w:rPr>
          <w:rFonts w:ascii="Arial" w:eastAsia="Times New Roman" w:hAnsi="Arial" w:cs="Arial"/>
          <w:sz w:val="20"/>
          <w:szCs w:val="20"/>
        </w:rPr>
        <w:t>Aqueous acrylic dispersion</w:t>
      </w:r>
      <w:r w:rsidRPr="00CF7B69">
        <w:rPr>
          <w:rFonts w:ascii="Arial" w:eastAsia="Times New Roman" w:hAnsi="Arial" w:cs="Arial"/>
          <w:sz w:val="20"/>
          <w:szCs w:val="20"/>
        </w:rPr>
        <w:t xml:space="preserve"> - </w:t>
      </w:r>
      <w:r w:rsidR="00425202" w:rsidRPr="00CF7B69">
        <w:rPr>
          <w:rFonts w:ascii="Arial" w:eastAsia="Times New Roman" w:hAnsi="Arial" w:cs="Arial"/>
          <w:sz w:val="20"/>
          <w:szCs w:val="20"/>
        </w:rPr>
        <w:t xml:space="preserve">Color: </w:t>
      </w:r>
      <w:r w:rsidR="00C625D0" w:rsidRPr="00C625D0">
        <w:rPr>
          <w:rFonts w:ascii="Arial" w:eastAsia="Times New Roman" w:hAnsi="Arial" w:cs="Arial"/>
          <w:sz w:val="20"/>
          <w:szCs w:val="20"/>
        </w:rPr>
        <w:t>Blue (wet)</w:t>
      </w:r>
      <w:r w:rsidR="00B560A5">
        <w:rPr>
          <w:rFonts w:ascii="Arial" w:eastAsia="Times New Roman" w:hAnsi="Arial" w:cs="Arial"/>
          <w:sz w:val="20"/>
          <w:szCs w:val="20"/>
        </w:rPr>
        <w:t xml:space="preserve"> and</w:t>
      </w:r>
      <w:r w:rsidR="00C625D0" w:rsidRPr="00C625D0">
        <w:rPr>
          <w:rFonts w:ascii="Arial" w:eastAsia="Times New Roman" w:hAnsi="Arial" w:cs="Arial"/>
          <w:sz w:val="20"/>
          <w:szCs w:val="20"/>
        </w:rPr>
        <w:t xml:space="preserve"> Navy Blue/ Black (dry)</w:t>
      </w:r>
      <w:r w:rsidR="00B560A5">
        <w:rPr>
          <w:rFonts w:ascii="Arial" w:eastAsia="Times New Roman" w:hAnsi="Arial" w:cs="Arial"/>
          <w:sz w:val="20"/>
          <w:szCs w:val="20"/>
        </w:rPr>
        <w:t xml:space="preserve"> or White (wet and dry states).</w:t>
      </w:r>
    </w:p>
    <w:p w14:paraId="05105CF3" w14:textId="3A0C992A" w:rsidR="00425202" w:rsidRDefault="00C625D0" w:rsidP="00DE1A4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070" w:hanging="27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Coverage</w:t>
      </w:r>
      <w:r w:rsidR="00104EB7">
        <w:rPr>
          <w:rFonts w:ascii="Arial" w:eastAsia="Times New Roman" w:hAnsi="Arial" w:cs="Arial"/>
          <w:sz w:val="20"/>
          <w:szCs w:val="20"/>
        </w:rPr>
        <w:tab/>
      </w:r>
      <w:r w:rsidR="00104EB7">
        <w:rPr>
          <w:rFonts w:ascii="Arial" w:eastAsia="Times New Roman" w:hAnsi="Arial" w:cs="Arial"/>
          <w:sz w:val="20"/>
          <w:szCs w:val="20"/>
        </w:rPr>
        <w:tab/>
      </w:r>
      <w:r w:rsidR="00104EB7">
        <w:rPr>
          <w:rFonts w:ascii="Arial" w:eastAsia="Times New Roman" w:hAnsi="Arial" w:cs="Arial"/>
          <w:sz w:val="20"/>
          <w:szCs w:val="20"/>
        </w:rPr>
        <w:tab/>
      </w:r>
      <w:r w:rsidR="005B2907">
        <w:rPr>
          <w:rFonts w:ascii="Arial" w:eastAsia="Times New Roman" w:hAnsi="Arial" w:cs="Arial"/>
          <w:sz w:val="20"/>
          <w:szCs w:val="20"/>
        </w:rPr>
        <w:t>2.46</w:t>
      </w:r>
      <w:r w:rsidR="00425202" w:rsidRPr="005B2907">
        <w:rPr>
          <w:rFonts w:ascii="Arial" w:eastAsia="Times New Roman" w:hAnsi="Arial" w:cs="Arial"/>
          <w:sz w:val="20"/>
          <w:szCs w:val="20"/>
        </w:rPr>
        <w:t xml:space="preserve"> oz</w:t>
      </w:r>
      <w:r w:rsidR="00172C37" w:rsidRPr="005B2907">
        <w:rPr>
          <w:rFonts w:ascii="Arial" w:eastAsia="Times New Roman" w:hAnsi="Arial" w:cs="Arial"/>
          <w:sz w:val="20"/>
          <w:szCs w:val="20"/>
        </w:rPr>
        <w:t>/</w:t>
      </w:r>
      <w:r w:rsidR="00425202" w:rsidRPr="005B2907">
        <w:rPr>
          <w:rFonts w:ascii="Arial" w:eastAsia="Times New Roman" w:hAnsi="Arial" w:cs="Arial"/>
          <w:sz w:val="20"/>
          <w:szCs w:val="20"/>
        </w:rPr>
        <w:t>sf (</w:t>
      </w:r>
      <w:r w:rsidR="005B2907">
        <w:rPr>
          <w:rFonts w:ascii="Arial" w:eastAsia="Times New Roman" w:hAnsi="Arial" w:cs="Arial"/>
          <w:sz w:val="20"/>
          <w:szCs w:val="20"/>
        </w:rPr>
        <w:t>750</w:t>
      </w:r>
      <w:r w:rsidR="00425202" w:rsidRPr="005B2907">
        <w:rPr>
          <w:rFonts w:ascii="Arial" w:eastAsia="Times New Roman" w:hAnsi="Arial" w:cs="Arial"/>
          <w:sz w:val="20"/>
          <w:szCs w:val="20"/>
        </w:rPr>
        <w:t xml:space="preserve"> g/m²</w:t>
      </w:r>
      <w:r w:rsidR="005B2907">
        <w:rPr>
          <w:rFonts w:ascii="Arial" w:eastAsia="Times New Roman" w:hAnsi="Arial" w:cs="Arial"/>
          <w:sz w:val="20"/>
          <w:szCs w:val="20"/>
        </w:rPr>
        <w:t xml:space="preserve"> on smooth substrat</w:t>
      </w:r>
      <w:r w:rsidR="00425202" w:rsidRPr="005B2907">
        <w:rPr>
          <w:rFonts w:ascii="Arial" w:eastAsia="Times New Roman" w:hAnsi="Arial" w:cs="Arial"/>
          <w:sz w:val="20"/>
          <w:szCs w:val="20"/>
        </w:rPr>
        <w:t xml:space="preserve">) </w:t>
      </w:r>
      <w:r w:rsidR="005B2907">
        <w:rPr>
          <w:rFonts w:ascii="Arial" w:eastAsia="Times New Roman" w:hAnsi="Arial" w:cs="Arial"/>
          <w:sz w:val="20"/>
          <w:szCs w:val="20"/>
        </w:rPr>
        <w:t>(wet) [dependent on the roughness of the substrate</w:t>
      </w:r>
      <w:r w:rsidR="006A6097">
        <w:rPr>
          <w:rFonts w:ascii="Arial" w:eastAsia="Times New Roman" w:hAnsi="Arial" w:cs="Arial"/>
          <w:sz w:val="20"/>
          <w:szCs w:val="20"/>
        </w:rPr>
        <w:t>, the t</w:t>
      </w:r>
      <w:r w:rsidR="00173110">
        <w:rPr>
          <w:rFonts w:ascii="Arial" w:eastAsia="Times New Roman" w:hAnsi="Arial" w:cs="Arial"/>
          <w:sz w:val="20"/>
          <w:szCs w:val="20"/>
        </w:rPr>
        <w:t>hickness</w:t>
      </w:r>
      <w:r w:rsidR="005B2907">
        <w:rPr>
          <w:rFonts w:ascii="Arial" w:eastAsia="Times New Roman" w:hAnsi="Arial" w:cs="Arial"/>
          <w:sz w:val="20"/>
          <w:szCs w:val="20"/>
        </w:rPr>
        <w:t xml:space="preserve"> and the application method]</w:t>
      </w:r>
    </w:p>
    <w:p w14:paraId="17AAD9BF" w14:textId="416C6111" w:rsidR="00173110" w:rsidRPr="00173110" w:rsidRDefault="005B2907" w:rsidP="00DE1A4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070" w:hanging="27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Surface Weight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5B2907">
        <w:rPr>
          <w:rFonts w:ascii="Arial" w:eastAsia="Times New Roman" w:hAnsi="Arial" w:cs="Arial"/>
          <w:sz w:val="20"/>
          <w:szCs w:val="20"/>
        </w:rPr>
        <w:t>0.</w:t>
      </w:r>
      <w:r>
        <w:rPr>
          <w:rFonts w:ascii="Arial" w:eastAsia="Times New Roman" w:hAnsi="Arial" w:cs="Arial"/>
          <w:sz w:val="20"/>
          <w:szCs w:val="20"/>
        </w:rPr>
        <w:t>66</w:t>
      </w:r>
      <w:r w:rsidRPr="005B2907">
        <w:rPr>
          <w:rFonts w:ascii="Arial" w:eastAsia="Times New Roman" w:hAnsi="Arial" w:cs="Arial"/>
          <w:sz w:val="20"/>
          <w:szCs w:val="20"/>
        </w:rPr>
        <w:t xml:space="preserve"> oz/sf (2</w:t>
      </w:r>
      <w:r>
        <w:rPr>
          <w:rFonts w:ascii="Arial" w:eastAsia="Times New Roman" w:hAnsi="Arial" w:cs="Arial"/>
          <w:sz w:val="20"/>
          <w:szCs w:val="20"/>
        </w:rPr>
        <w:t>0</w:t>
      </w:r>
      <w:r w:rsidRPr="005B2907">
        <w:rPr>
          <w:rFonts w:ascii="Arial" w:eastAsia="Times New Roman" w:hAnsi="Arial" w:cs="Arial"/>
          <w:sz w:val="20"/>
          <w:szCs w:val="20"/>
        </w:rPr>
        <w:t>0 g/m²) (EN 1849-2)</w:t>
      </w:r>
      <w:r>
        <w:rPr>
          <w:rFonts w:ascii="Arial" w:eastAsia="Times New Roman" w:hAnsi="Arial" w:cs="Arial"/>
          <w:sz w:val="20"/>
          <w:szCs w:val="20"/>
        </w:rPr>
        <w:t xml:space="preserve"> (dried)</w:t>
      </w:r>
      <w:r w:rsidR="00173110">
        <w:rPr>
          <w:rFonts w:ascii="Arial" w:eastAsia="Times New Roman" w:hAnsi="Arial" w:cs="Arial"/>
          <w:sz w:val="20"/>
          <w:szCs w:val="20"/>
        </w:rPr>
        <w:t xml:space="preserve"> [dependent on the roughness of the substrate, the thickness and the application method]</w:t>
      </w:r>
    </w:p>
    <w:p w14:paraId="5FCA91D8" w14:textId="2A639D11" w:rsidR="00425202" w:rsidRPr="00CF7B69" w:rsidRDefault="00C625D0" w:rsidP="00DE1A4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070" w:hanging="27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Application </w:t>
      </w:r>
      <w:r w:rsidR="00425202" w:rsidRPr="00CF7B69">
        <w:rPr>
          <w:rFonts w:ascii="Arial" w:eastAsia="Times New Roman" w:hAnsi="Arial" w:cs="Arial"/>
          <w:sz w:val="20"/>
          <w:szCs w:val="20"/>
        </w:rPr>
        <w:t>Thickness</w:t>
      </w:r>
      <w:r w:rsidR="00104EB7">
        <w:rPr>
          <w:rFonts w:ascii="Arial" w:eastAsia="Times New Roman" w:hAnsi="Arial" w:cs="Arial"/>
          <w:sz w:val="20"/>
          <w:szCs w:val="20"/>
        </w:rPr>
        <w:tab/>
      </w:r>
      <w:r w:rsidR="00104EB7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8-39</w:t>
      </w:r>
      <w:r w:rsidR="00425202" w:rsidRPr="00CF7B69">
        <w:rPr>
          <w:rFonts w:ascii="Arial" w:eastAsia="Times New Roman" w:hAnsi="Arial" w:cs="Arial"/>
          <w:sz w:val="20"/>
          <w:szCs w:val="20"/>
        </w:rPr>
        <w:t xml:space="preserve"> mils (0.</w:t>
      </w:r>
      <w:r>
        <w:rPr>
          <w:rFonts w:ascii="Arial" w:eastAsia="Times New Roman" w:hAnsi="Arial" w:cs="Arial"/>
          <w:sz w:val="20"/>
          <w:szCs w:val="20"/>
        </w:rPr>
        <w:t>2 – 1.</w:t>
      </w:r>
      <w:r w:rsidR="00425202" w:rsidRPr="00CF7B69">
        <w:rPr>
          <w:rFonts w:ascii="Arial" w:eastAsia="Times New Roman" w:hAnsi="Arial" w:cs="Arial"/>
          <w:sz w:val="20"/>
          <w:szCs w:val="20"/>
        </w:rPr>
        <w:t>0mm) (</w:t>
      </w:r>
      <w:r>
        <w:rPr>
          <w:rFonts w:ascii="Arial" w:eastAsia="Times New Roman" w:hAnsi="Arial" w:cs="Arial"/>
          <w:sz w:val="20"/>
          <w:szCs w:val="20"/>
        </w:rPr>
        <w:t>wet film</w:t>
      </w:r>
      <w:r w:rsidR="00425202" w:rsidRPr="00CF7B69">
        <w:rPr>
          <w:rFonts w:ascii="Arial" w:eastAsia="Times New Roman" w:hAnsi="Arial" w:cs="Arial"/>
          <w:sz w:val="20"/>
          <w:szCs w:val="20"/>
        </w:rPr>
        <w:t>)</w:t>
      </w:r>
      <w:r w:rsidR="00DE1A4F">
        <w:rPr>
          <w:rFonts w:ascii="Arial" w:eastAsia="Times New Roman" w:hAnsi="Arial" w:cs="Arial"/>
          <w:sz w:val="20"/>
          <w:szCs w:val="20"/>
        </w:rPr>
        <w:t xml:space="preserve"> – </w:t>
      </w:r>
      <w:r w:rsidR="004C6D42">
        <w:rPr>
          <w:rFonts w:ascii="Arial" w:eastAsia="Times New Roman" w:hAnsi="Arial" w:cs="Arial"/>
          <w:sz w:val="20"/>
          <w:szCs w:val="20"/>
        </w:rPr>
        <w:t>dependent</w:t>
      </w:r>
      <w:r w:rsidR="00DE1A4F">
        <w:rPr>
          <w:rFonts w:ascii="Arial" w:eastAsia="Times New Roman" w:hAnsi="Arial" w:cs="Arial"/>
          <w:sz w:val="20"/>
          <w:szCs w:val="20"/>
        </w:rPr>
        <w:t xml:space="preserve"> on substrate</w:t>
      </w:r>
    </w:p>
    <w:p w14:paraId="7CE6A98F" w14:textId="6474E096" w:rsidR="00E10C17" w:rsidRPr="00E10C17" w:rsidRDefault="00E10C17" w:rsidP="00DE1A4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070" w:hanging="27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Airtight material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987DFE">
        <w:t>0.000000 L/(Pa·m2·s)</w:t>
      </w:r>
      <w:r>
        <w:t xml:space="preserve"> ASTM E2178</w:t>
      </w:r>
    </w:p>
    <w:p w14:paraId="350C000E" w14:textId="3EB20CAD" w:rsidR="00E10C17" w:rsidRDefault="00E10C17" w:rsidP="00DE1A4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070" w:hanging="27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WRB per IBC 1403.2/IRC R703</w:t>
      </w:r>
      <w:r>
        <w:rPr>
          <w:rFonts w:ascii="Arial" w:eastAsia="Times New Roman" w:hAnsi="Arial" w:cs="Arial"/>
          <w:sz w:val="20"/>
          <w:szCs w:val="20"/>
        </w:rPr>
        <w:tab/>
        <w:t>Passed modified ASTM E331 at 299Pa</w:t>
      </w:r>
    </w:p>
    <w:p w14:paraId="7949F4D1" w14:textId="53E47714" w:rsidR="00425202" w:rsidRDefault="00104EB7" w:rsidP="00DE1A4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070" w:hanging="27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Vapor </w:t>
      </w:r>
      <w:r w:rsidR="000475EC">
        <w:rPr>
          <w:rFonts w:ascii="Arial" w:eastAsia="Times New Roman" w:hAnsi="Arial" w:cs="Arial"/>
          <w:sz w:val="20"/>
          <w:szCs w:val="20"/>
        </w:rPr>
        <w:t>Permeance</w:t>
      </w:r>
      <w:r>
        <w:rPr>
          <w:rFonts w:ascii="Arial" w:eastAsia="Times New Roman" w:hAnsi="Arial" w:cs="Arial"/>
          <w:sz w:val="20"/>
          <w:szCs w:val="20"/>
        </w:rPr>
        <w:tab/>
      </w:r>
      <w:r w:rsidR="001A1F0B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425202" w:rsidRPr="00CF7B69">
        <w:rPr>
          <w:rFonts w:ascii="Arial" w:eastAsia="Times New Roman" w:hAnsi="Arial" w:cs="Arial"/>
          <w:sz w:val="20"/>
          <w:szCs w:val="20"/>
        </w:rPr>
        <w:t>Sd</w:t>
      </w:r>
      <w:proofErr w:type="spellEnd"/>
      <w:r w:rsidR="00425202" w:rsidRPr="00CF7B69">
        <w:rPr>
          <w:rFonts w:ascii="Arial" w:eastAsia="Times New Roman" w:hAnsi="Arial" w:cs="Arial"/>
          <w:sz w:val="20"/>
          <w:szCs w:val="20"/>
        </w:rPr>
        <w:t>-value 0.</w:t>
      </w:r>
      <w:r w:rsidR="005B2907">
        <w:rPr>
          <w:rFonts w:ascii="Arial" w:eastAsia="Times New Roman" w:hAnsi="Arial" w:cs="Arial"/>
          <w:sz w:val="20"/>
          <w:szCs w:val="20"/>
        </w:rPr>
        <w:t xml:space="preserve">13 – 10 </w:t>
      </w:r>
      <w:r w:rsidR="00425202" w:rsidRPr="00CF7B69">
        <w:rPr>
          <w:rFonts w:ascii="Arial" w:eastAsia="Times New Roman" w:hAnsi="Arial" w:cs="Arial"/>
          <w:sz w:val="20"/>
          <w:szCs w:val="20"/>
        </w:rPr>
        <w:t>m (EN 12572)</w:t>
      </w:r>
    </w:p>
    <w:p w14:paraId="36282FE2" w14:textId="6229241C" w:rsidR="004C6D42" w:rsidRPr="00CF7B69" w:rsidRDefault="004C6D42" w:rsidP="004C6D42">
      <w:pPr>
        <w:pStyle w:val="ListParagraph"/>
        <w:autoSpaceDE w:val="0"/>
        <w:autoSpaceDN w:val="0"/>
        <w:adjustRightInd w:val="0"/>
        <w:ind w:left="50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0.9 perms (dry cup ASTM E96)</w:t>
      </w:r>
    </w:p>
    <w:p w14:paraId="6B058A57" w14:textId="21FF9439" w:rsidR="00425202" w:rsidRPr="00EC24CD" w:rsidRDefault="00425202" w:rsidP="00DE1A4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070" w:hanging="270"/>
        <w:jc w:val="both"/>
        <w:rPr>
          <w:rFonts w:ascii="Arial" w:eastAsia="Times New Roman" w:hAnsi="Arial" w:cs="Arial"/>
          <w:sz w:val="20"/>
          <w:szCs w:val="20"/>
        </w:rPr>
      </w:pPr>
      <w:r w:rsidRPr="00EC24CD">
        <w:rPr>
          <w:rFonts w:ascii="Arial" w:eastAsia="Times New Roman" w:hAnsi="Arial" w:cs="Arial"/>
          <w:sz w:val="20"/>
          <w:szCs w:val="20"/>
        </w:rPr>
        <w:t xml:space="preserve">Weather/UV-exposure: </w:t>
      </w:r>
      <w:r w:rsidR="004C6D42">
        <w:rPr>
          <w:rFonts w:ascii="Arial" w:eastAsia="Times New Roman" w:hAnsi="Arial" w:cs="Arial"/>
          <w:sz w:val="20"/>
          <w:szCs w:val="20"/>
        </w:rPr>
        <w:tab/>
      </w:r>
      <w:r w:rsidR="004C6D42">
        <w:rPr>
          <w:rFonts w:ascii="Arial" w:eastAsia="Times New Roman" w:hAnsi="Arial" w:cs="Arial"/>
          <w:sz w:val="20"/>
          <w:szCs w:val="20"/>
        </w:rPr>
        <w:tab/>
      </w:r>
      <w:r w:rsidR="00354C94" w:rsidRPr="00EC24CD">
        <w:rPr>
          <w:rFonts w:ascii="Arial" w:eastAsia="Times New Roman" w:hAnsi="Arial" w:cs="Arial"/>
          <w:sz w:val="20"/>
          <w:szCs w:val="20"/>
        </w:rPr>
        <w:t>Minimize the exposure to direct sunlight. Maximum exposure</w:t>
      </w:r>
      <w:r w:rsidR="00EC24CD" w:rsidRPr="00EC24CD">
        <w:rPr>
          <w:rFonts w:ascii="Arial" w:eastAsia="Times New Roman" w:hAnsi="Arial" w:cs="Arial"/>
          <w:sz w:val="20"/>
          <w:szCs w:val="20"/>
        </w:rPr>
        <w:t xml:space="preserve"> </w:t>
      </w:r>
      <w:r w:rsidR="00C625D0">
        <w:rPr>
          <w:rFonts w:ascii="Arial" w:eastAsia="Times New Roman" w:hAnsi="Arial" w:cs="Arial"/>
          <w:sz w:val="20"/>
          <w:szCs w:val="20"/>
        </w:rPr>
        <w:t>3</w:t>
      </w:r>
      <w:r w:rsidR="00EC24CD" w:rsidRPr="00EC24CD">
        <w:rPr>
          <w:rFonts w:ascii="Arial" w:eastAsia="Times New Roman" w:hAnsi="Arial" w:cs="Arial"/>
          <w:sz w:val="20"/>
          <w:szCs w:val="20"/>
        </w:rPr>
        <w:t xml:space="preserve"> months</w:t>
      </w:r>
    </w:p>
    <w:p w14:paraId="4E9927FC" w14:textId="7D11ED09" w:rsidR="00425202" w:rsidRPr="00CF7B69" w:rsidRDefault="00425202" w:rsidP="00DE1A4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2070" w:hanging="270"/>
        <w:jc w:val="both"/>
        <w:rPr>
          <w:rFonts w:ascii="Arial" w:eastAsia="Times New Roman" w:hAnsi="Arial" w:cs="Arial"/>
          <w:sz w:val="20"/>
          <w:szCs w:val="20"/>
        </w:rPr>
      </w:pPr>
      <w:r w:rsidRPr="00CF7B69">
        <w:rPr>
          <w:rFonts w:ascii="Arial" w:eastAsia="Times New Roman" w:hAnsi="Arial" w:cs="Arial"/>
          <w:sz w:val="20"/>
          <w:szCs w:val="20"/>
        </w:rPr>
        <w:t>Water column</w:t>
      </w:r>
      <w:r w:rsidR="00104EB7">
        <w:rPr>
          <w:rFonts w:ascii="Arial" w:eastAsia="Times New Roman" w:hAnsi="Arial" w:cs="Arial"/>
          <w:sz w:val="20"/>
          <w:szCs w:val="20"/>
        </w:rPr>
        <w:tab/>
      </w:r>
      <w:r w:rsidR="001A1F0B">
        <w:rPr>
          <w:rFonts w:ascii="Arial" w:eastAsia="Times New Roman" w:hAnsi="Arial" w:cs="Arial"/>
          <w:sz w:val="20"/>
          <w:szCs w:val="20"/>
        </w:rPr>
        <w:tab/>
      </w:r>
      <w:r w:rsidR="001A1F0B">
        <w:rPr>
          <w:rFonts w:ascii="Arial" w:eastAsia="Times New Roman" w:hAnsi="Arial" w:cs="Arial"/>
          <w:sz w:val="20"/>
          <w:szCs w:val="20"/>
        </w:rPr>
        <w:tab/>
      </w:r>
      <w:r w:rsidR="00C625D0" w:rsidRPr="00CF7B69">
        <w:rPr>
          <w:rFonts w:ascii="Arial" w:eastAsia="Times New Roman" w:hAnsi="Arial" w:cs="Arial"/>
          <w:sz w:val="20"/>
          <w:szCs w:val="20"/>
        </w:rPr>
        <w:t xml:space="preserve">over </w:t>
      </w:r>
      <w:r w:rsidR="00C625D0">
        <w:rPr>
          <w:rFonts w:ascii="Arial" w:eastAsia="Times New Roman" w:hAnsi="Arial" w:cs="Arial"/>
          <w:sz w:val="20"/>
          <w:szCs w:val="20"/>
        </w:rPr>
        <w:t>6’</w:t>
      </w:r>
      <w:r w:rsidR="00C625D0" w:rsidRPr="00CF7B69">
        <w:rPr>
          <w:rFonts w:ascii="Arial" w:eastAsia="Times New Roman" w:hAnsi="Arial" w:cs="Arial"/>
          <w:sz w:val="20"/>
          <w:szCs w:val="20"/>
        </w:rPr>
        <w:t>.</w:t>
      </w:r>
      <w:r w:rsidR="00C625D0">
        <w:rPr>
          <w:rFonts w:ascii="Arial" w:eastAsia="Times New Roman" w:hAnsi="Arial" w:cs="Arial"/>
          <w:sz w:val="20"/>
          <w:szCs w:val="20"/>
        </w:rPr>
        <w:t>7”</w:t>
      </w:r>
      <w:r w:rsidR="00C625D0" w:rsidRPr="00CF7B69">
        <w:rPr>
          <w:rFonts w:ascii="Arial" w:eastAsia="Times New Roman" w:hAnsi="Arial" w:cs="Arial"/>
          <w:sz w:val="20"/>
          <w:szCs w:val="20"/>
        </w:rPr>
        <w:t xml:space="preserve"> (</w:t>
      </w:r>
      <w:r w:rsidR="00C625D0">
        <w:rPr>
          <w:rFonts w:ascii="Arial" w:eastAsia="Times New Roman" w:hAnsi="Arial" w:cs="Arial"/>
          <w:sz w:val="20"/>
          <w:szCs w:val="20"/>
        </w:rPr>
        <w:t>2</w:t>
      </w:r>
      <w:r w:rsidR="00C625D0" w:rsidRPr="00CF7B69">
        <w:rPr>
          <w:rFonts w:ascii="Arial" w:eastAsia="Times New Roman" w:hAnsi="Arial" w:cs="Arial"/>
          <w:sz w:val="20"/>
          <w:szCs w:val="20"/>
        </w:rPr>
        <w:t xml:space="preserve">m) </w:t>
      </w:r>
      <w:r w:rsidR="00760D91">
        <w:rPr>
          <w:rFonts w:ascii="Arial" w:eastAsia="Times New Roman" w:hAnsi="Arial" w:cs="Arial"/>
          <w:sz w:val="20"/>
          <w:szCs w:val="20"/>
        </w:rPr>
        <w:t xml:space="preserve">under </w:t>
      </w:r>
      <w:r w:rsidR="00760D91" w:rsidRPr="00CF7B69">
        <w:rPr>
          <w:rFonts w:ascii="Arial" w:eastAsia="Times New Roman" w:hAnsi="Arial" w:cs="Arial"/>
          <w:sz w:val="20"/>
          <w:szCs w:val="20"/>
        </w:rPr>
        <w:t>AATCC 127</w:t>
      </w:r>
      <w:r w:rsidRPr="00CF7B6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049C460" w14:textId="43226338" w:rsidR="00425202" w:rsidRPr="00E76C6D" w:rsidRDefault="00425202" w:rsidP="00DE1A4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2070" w:hanging="270"/>
        <w:jc w:val="both"/>
        <w:rPr>
          <w:rFonts w:ascii="Arial" w:eastAsia="Times New Roman" w:hAnsi="Arial" w:cs="Arial"/>
          <w:sz w:val="20"/>
          <w:szCs w:val="20"/>
        </w:rPr>
      </w:pPr>
      <w:r w:rsidRPr="00E76C6D">
        <w:rPr>
          <w:rFonts w:ascii="Arial" w:eastAsia="Times New Roman" w:hAnsi="Arial" w:cs="Arial"/>
          <w:sz w:val="20"/>
          <w:szCs w:val="20"/>
        </w:rPr>
        <w:t xml:space="preserve">Temperature resistance </w:t>
      </w:r>
      <w:r w:rsidR="00104EB7" w:rsidRPr="00E76C6D">
        <w:rPr>
          <w:rFonts w:ascii="Arial" w:eastAsia="Times New Roman" w:hAnsi="Arial" w:cs="Arial"/>
          <w:sz w:val="20"/>
          <w:szCs w:val="20"/>
        </w:rPr>
        <w:tab/>
      </w:r>
      <w:r w:rsidRPr="00E76C6D">
        <w:rPr>
          <w:rFonts w:ascii="Arial" w:eastAsia="Times New Roman" w:hAnsi="Arial" w:cs="Arial"/>
          <w:sz w:val="20"/>
          <w:szCs w:val="20"/>
        </w:rPr>
        <w:t>-40 °C/-40 °F to +</w:t>
      </w:r>
      <w:r w:rsidR="00C625D0">
        <w:rPr>
          <w:rFonts w:ascii="Arial" w:eastAsia="Times New Roman" w:hAnsi="Arial" w:cs="Arial"/>
          <w:sz w:val="20"/>
          <w:szCs w:val="20"/>
        </w:rPr>
        <w:t>8</w:t>
      </w:r>
      <w:r w:rsidRPr="00E76C6D">
        <w:rPr>
          <w:rFonts w:ascii="Arial" w:eastAsia="Times New Roman" w:hAnsi="Arial" w:cs="Arial"/>
          <w:sz w:val="20"/>
          <w:szCs w:val="20"/>
        </w:rPr>
        <w:t>0 °C/</w:t>
      </w:r>
      <w:r w:rsidR="00C625D0">
        <w:rPr>
          <w:rFonts w:ascii="Arial" w:eastAsia="Times New Roman" w:hAnsi="Arial" w:cs="Arial"/>
          <w:sz w:val="20"/>
          <w:szCs w:val="20"/>
        </w:rPr>
        <w:t>176</w:t>
      </w:r>
      <w:r w:rsidRPr="00E76C6D">
        <w:rPr>
          <w:rFonts w:ascii="Arial" w:eastAsia="Times New Roman" w:hAnsi="Arial" w:cs="Arial"/>
          <w:sz w:val="20"/>
          <w:szCs w:val="20"/>
        </w:rPr>
        <w:t xml:space="preserve"> °F</w:t>
      </w:r>
    </w:p>
    <w:p w14:paraId="0BE913CC" w14:textId="3C161735" w:rsidR="0077379D" w:rsidRPr="005B2907" w:rsidRDefault="0077379D" w:rsidP="00DE1A4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2070" w:hanging="27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Application temperature: </w:t>
      </w:r>
      <w:r>
        <w:rPr>
          <w:rFonts w:ascii="Arial" w:hAnsi="Arial" w:cs="Arial"/>
          <w:sz w:val="20"/>
          <w:szCs w:val="20"/>
        </w:rPr>
        <w:tab/>
      </w:r>
      <w:r w:rsidR="00C625D0">
        <w:rPr>
          <w:rFonts w:ascii="Arial" w:hAnsi="Arial" w:cs="Arial"/>
          <w:sz w:val="20"/>
          <w:szCs w:val="20"/>
        </w:rPr>
        <w:t>41</w:t>
      </w:r>
      <w:r>
        <w:rPr>
          <w:rFonts w:ascii="Arial" w:hAnsi="Arial" w:cs="Arial"/>
          <w:sz w:val="20"/>
          <w:szCs w:val="20"/>
        </w:rPr>
        <w:t>°F</w:t>
      </w:r>
      <w:r w:rsidR="001762D4">
        <w:rPr>
          <w:rFonts w:ascii="Arial" w:hAnsi="Arial" w:cs="Arial"/>
          <w:sz w:val="20"/>
          <w:szCs w:val="20"/>
        </w:rPr>
        <w:t xml:space="preserve"> – 95°F</w:t>
      </w:r>
      <w:r>
        <w:rPr>
          <w:rFonts w:ascii="Arial" w:hAnsi="Arial" w:cs="Arial"/>
          <w:sz w:val="20"/>
          <w:szCs w:val="20"/>
        </w:rPr>
        <w:t xml:space="preserve"> (</w:t>
      </w:r>
      <w:r w:rsidR="001762D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°C</w:t>
      </w:r>
      <w:r w:rsidR="001762D4">
        <w:rPr>
          <w:rFonts w:ascii="Arial" w:hAnsi="Arial" w:cs="Arial"/>
          <w:sz w:val="20"/>
          <w:szCs w:val="20"/>
        </w:rPr>
        <w:t>-35°C</w:t>
      </w:r>
      <w:r>
        <w:rPr>
          <w:rFonts w:ascii="Arial" w:hAnsi="Arial" w:cs="Arial"/>
          <w:sz w:val="20"/>
          <w:szCs w:val="20"/>
        </w:rPr>
        <w:t>)</w:t>
      </w:r>
    </w:p>
    <w:p w14:paraId="36850E31" w14:textId="4B06F902" w:rsidR="005B2907" w:rsidRPr="00373D38" w:rsidRDefault="005B2907" w:rsidP="00DE1A4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800" w:firstLine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Drying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B2907">
        <w:rPr>
          <w:rFonts w:ascii="Arial" w:hAnsi="Arial" w:cs="Arial"/>
          <w:sz w:val="20"/>
          <w:szCs w:val="20"/>
        </w:rPr>
        <w:t>approx. 12 - 48 hours (at 20 °C, 65% rel. humidity) depending on subsurface and applied thickness</w:t>
      </w:r>
    </w:p>
    <w:p w14:paraId="44FE2A11" w14:textId="3F4E79C8" w:rsidR="000C24E0" w:rsidRPr="00CF7B69" w:rsidRDefault="000C24E0" w:rsidP="00782DE4">
      <w:pPr>
        <w:rPr>
          <w:rFonts w:eastAsia="Times New Roman"/>
        </w:rPr>
      </w:pPr>
    </w:p>
    <w:p w14:paraId="65A096DB" w14:textId="77777777" w:rsidR="001F5C94" w:rsidRPr="00CF7B69" w:rsidRDefault="001F5C94" w:rsidP="00497AF6">
      <w:pPr>
        <w:ind w:left="1530" w:hanging="450"/>
        <w:jc w:val="both"/>
        <w:rPr>
          <w:rFonts w:ascii="Arial" w:hAnsi="Arial" w:cs="Arial"/>
          <w:sz w:val="20"/>
          <w:szCs w:val="20"/>
        </w:rPr>
      </w:pPr>
    </w:p>
    <w:p w14:paraId="52D81830" w14:textId="17E9F0AF" w:rsidR="00761839" w:rsidRDefault="00FD7EBF" w:rsidP="0092536E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584677" w:rsidRPr="00CF7B69">
        <w:rPr>
          <w:rFonts w:ascii="Arial" w:hAnsi="Arial" w:cs="Arial"/>
          <w:sz w:val="20"/>
          <w:szCs w:val="20"/>
        </w:rPr>
        <w:t>.</w:t>
      </w:r>
      <w:r w:rsidR="00584677" w:rsidRPr="00CF7B69">
        <w:rPr>
          <w:rFonts w:ascii="Arial" w:hAnsi="Arial" w:cs="Arial"/>
          <w:sz w:val="20"/>
          <w:szCs w:val="20"/>
        </w:rPr>
        <w:tab/>
        <w:t xml:space="preserve">Airtight tape: </w:t>
      </w:r>
      <w:r w:rsidR="00C47B71">
        <w:rPr>
          <w:rFonts w:ascii="Arial" w:hAnsi="Arial" w:cs="Arial"/>
          <w:sz w:val="20"/>
          <w:szCs w:val="20"/>
        </w:rPr>
        <w:t>CONTEGA SOLIDO SL</w:t>
      </w:r>
      <w:r w:rsidR="00DE1A4F">
        <w:rPr>
          <w:rFonts w:ascii="Arial" w:hAnsi="Arial" w:cs="Arial"/>
          <w:sz w:val="20"/>
          <w:szCs w:val="20"/>
        </w:rPr>
        <w:t>/EXO</w:t>
      </w:r>
      <w:r w:rsidR="00D70858" w:rsidRPr="00CF7B69">
        <w:rPr>
          <w:rFonts w:ascii="Arial" w:hAnsi="Arial" w:cs="Arial"/>
          <w:sz w:val="20"/>
          <w:szCs w:val="20"/>
        </w:rPr>
        <w:t xml:space="preserve">: </w:t>
      </w:r>
      <w:r w:rsidR="00584677" w:rsidRPr="00CF7B69">
        <w:rPr>
          <w:rFonts w:ascii="Arial" w:hAnsi="Arial" w:cs="Arial"/>
          <w:sz w:val="20"/>
          <w:szCs w:val="20"/>
        </w:rPr>
        <w:t>Solid Acrylic tape with PP carrying membrane</w:t>
      </w:r>
      <w:r w:rsidR="005501C8">
        <w:rPr>
          <w:rFonts w:ascii="Arial" w:hAnsi="Arial" w:cs="Arial"/>
          <w:sz w:val="20"/>
          <w:szCs w:val="20"/>
        </w:rPr>
        <w:t>. Minimum application temperature: 1</w:t>
      </w:r>
      <w:r w:rsidR="00C47B71">
        <w:rPr>
          <w:rFonts w:ascii="Arial" w:hAnsi="Arial" w:cs="Arial"/>
          <w:sz w:val="20"/>
          <w:szCs w:val="20"/>
        </w:rPr>
        <w:t>4</w:t>
      </w:r>
      <w:r w:rsidR="005501C8">
        <w:rPr>
          <w:rFonts w:ascii="Arial" w:hAnsi="Arial" w:cs="Arial"/>
          <w:sz w:val="20"/>
          <w:szCs w:val="20"/>
        </w:rPr>
        <w:t>°F</w:t>
      </w:r>
      <w:r w:rsidR="00C47B71">
        <w:rPr>
          <w:rFonts w:ascii="Arial" w:hAnsi="Arial" w:cs="Arial"/>
          <w:sz w:val="20"/>
          <w:szCs w:val="20"/>
        </w:rPr>
        <w:t xml:space="preserve"> (-10°C)</w:t>
      </w:r>
      <w:r w:rsidR="005501C8">
        <w:rPr>
          <w:rFonts w:ascii="Arial" w:hAnsi="Arial" w:cs="Arial"/>
          <w:sz w:val="20"/>
          <w:szCs w:val="20"/>
        </w:rPr>
        <w:t>.</w:t>
      </w:r>
    </w:p>
    <w:p w14:paraId="54FB7C6D" w14:textId="7D5106BB" w:rsidR="00427F91" w:rsidRDefault="00427F91" w:rsidP="00427F91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Fibre</w:t>
      </w:r>
      <w:proofErr w:type="spellEnd"/>
      <w:r>
        <w:rPr>
          <w:rFonts w:ascii="Arial" w:hAnsi="Arial" w:cs="Arial"/>
          <w:sz w:val="20"/>
          <w:szCs w:val="20"/>
        </w:rPr>
        <w:t xml:space="preserve"> reinforced brush-on sealant (VISCONN FIBRE): </w:t>
      </w:r>
      <w:r w:rsidRPr="00427F91">
        <w:rPr>
          <w:rFonts w:ascii="Arial" w:hAnsi="Arial" w:cs="Arial"/>
          <w:sz w:val="20"/>
          <w:szCs w:val="20"/>
        </w:rPr>
        <w:t xml:space="preserve">Aqueous acrylic dispersion, </w:t>
      </w:r>
      <w:proofErr w:type="spellStart"/>
      <w:r w:rsidRPr="00427F91">
        <w:rPr>
          <w:rFonts w:ascii="Arial" w:hAnsi="Arial" w:cs="Arial"/>
          <w:sz w:val="20"/>
          <w:szCs w:val="20"/>
        </w:rPr>
        <w:t>fibre</w:t>
      </w:r>
      <w:proofErr w:type="spellEnd"/>
      <w:r w:rsidRPr="00427F91">
        <w:rPr>
          <w:rFonts w:ascii="Arial" w:hAnsi="Arial" w:cs="Arial"/>
          <w:sz w:val="20"/>
          <w:szCs w:val="20"/>
        </w:rPr>
        <w:t>-reinforced</w:t>
      </w:r>
      <w:r>
        <w:rPr>
          <w:rFonts w:ascii="Arial" w:hAnsi="Arial" w:cs="Arial"/>
          <w:sz w:val="20"/>
          <w:szCs w:val="20"/>
        </w:rPr>
        <w:t xml:space="preserve">. </w:t>
      </w:r>
      <w:r w:rsidRPr="00427F91">
        <w:rPr>
          <w:rFonts w:ascii="Arial" w:hAnsi="Arial" w:cs="Arial"/>
          <w:sz w:val="20"/>
          <w:szCs w:val="20"/>
        </w:rPr>
        <w:t>Covers cracks and joints of up to 20 mm (0.8") width.</w:t>
      </w:r>
    </w:p>
    <w:p w14:paraId="6466F7CF" w14:textId="77777777" w:rsidR="00CB0B8E" w:rsidRPr="00CF7B69" w:rsidRDefault="00CB0B8E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</w:p>
    <w:p w14:paraId="61B89722" w14:textId="77777777" w:rsidR="00584677" w:rsidRPr="00CF7B69" w:rsidRDefault="00584677" w:rsidP="00497AF6">
      <w:pPr>
        <w:spacing w:before="180"/>
        <w:ind w:left="630" w:hanging="63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 xml:space="preserve">2.3 </w:t>
      </w:r>
      <w:r w:rsidRPr="00CF7B69">
        <w:rPr>
          <w:rFonts w:ascii="Arial" w:hAnsi="Arial" w:cs="Arial"/>
          <w:sz w:val="20"/>
          <w:szCs w:val="20"/>
        </w:rPr>
        <w:tab/>
        <w:t>ACCESSORIES</w:t>
      </w:r>
    </w:p>
    <w:p w14:paraId="018ACD45" w14:textId="0E2E90DF" w:rsidR="00584677" w:rsidRPr="00CF7B69" w:rsidRDefault="0092536E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A01FE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Brush (&gt;50 mm width).</w:t>
      </w:r>
    </w:p>
    <w:p w14:paraId="20A5C5BE" w14:textId="47C4B877" w:rsidR="00224F56" w:rsidRDefault="00584677" w:rsidP="0092536E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B.</w:t>
      </w:r>
      <w:r w:rsidRPr="00CF7B69">
        <w:rPr>
          <w:rFonts w:ascii="Arial" w:hAnsi="Arial" w:cs="Arial"/>
          <w:sz w:val="20"/>
          <w:szCs w:val="20"/>
        </w:rPr>
        <w:tab/>
      </w:r>
      <w:r w:rsidR="00B560A5">
        <w:rPr>
          <w:rFonts w:ascii="Arial" w:hAnsi="Arial" w:cs="Arial"/>
          <w:sz w:val="20"/>
          <w:szCs w:val="20"/>
        </w:rPr>
        <w:t>Airless sprayer: follow the</w:t>
      </w:r>
      <w:r w:rsidR="00B560A5" w:rsidRPr="00CF7B69">
        <w:rPr>
          <w:rFonts w:ascii="Arial" w:hAnsi="Arial" w:cs="Arial"/>
          <w:sz w:val="20"/>
          <w:szCs w:val="20"/>
        </w:rPr>
        <w:t xml:space="preserve"> manufacturer's instructions (</w:t>
      </w:r>
      <w:hyperlink r:id="rId9" w:history="1">
        <w:r w:rsidR="00B560A5" w:rsidRPr="005A52CA">
          <w:rPr>
            <w:rStyle w:val="Hyperlink"/>
            <w:rFonts w:ascii="Arial" w:hAnsi="Arial" w:cs="Arial"/>
            <w:sz w:val="20"/>
            <w:szCs w:val="20"/>
          </w:rPr>
          <w:t>www.foursevenfive.com</w:t>
        </w:r>
      </w:hyperlink>
      <w:r w:rsidR="00B560A5" w:rsidRPr="00CF7B69">
        <w:rPr>
          <w:rFonts w:ascii="Arial" w:hAnsi="Arial" w:cs="Arial"/>
          <w:sz w:val="20"/>
          <w:szCs w:val="20"/>
        </w:rPr>
        <w:t>).</w:t>
      </w:r>
      <w:r w:rsidR="00B560A5">
        <w:rPr>
          <w:rFonts w:ascii="Arial" w:hAnsi="Arial" w:cs="Arial"/>
          <w:sz w:val="20"/>
          <w:szCs w:val="20"/>
        </w:rPr>
        <w:t xml:space="preserve"> </w:t>
      </w:r>
      <w:r w:rsidR="00B560A5" w:rsidRPr="00B560A5">
        <w:rPr>
          <w:rFonts w:ascii="Arial" w:hAnsi="Arial" w:cs="Arial"/>
          <w:sz w:val="20"/>
          <w:szCs w:val="20"/>
        </w:rPr>
        <w:t xml:space="preserve">Because of viscosity, recommended airless sprayers: </w:t>
      </w:r>
      <w:proofErr w:type="spellStart"/>
      <w:r w:rsidR="00B560A5" w:rsidRPr="00B560A5">
        <w:rPr>
          <w:rFonts w:ascii="Arial" w:hAnsi="Arial" w:cs="Arial"/>
          <w:sz w:val="20"/>
          <w:szCs w:val="20"/>
        </w:rPr>
        <w:t>Graco</w:t>
      </w:r>
      <w:proofErr w:type="spellEnd"/>
      <w:r w:rsidR="00B560A5" w:rsidRPr="00B560A5">
        <w:rPr>
          <w:rFonts w:ascii="Arial" w:hAnsi="Arial" w:cs="Arial"/>
          <w:sz w:val="20"/>
          <w:szCs w:val="20"/>
        </w:rPr>
        <w:t xml:space="preserve"> classic-</w:t>
      </w:r>
      <w:proofErr w:type="spellStart"/>
      <w:r w:rsidR="00B560A5" w:rsidRPr="00B560A5">
        <w:rPr>
          <w:rFonts w:ascii="Arial" w:hAnsi="Arial" w:cs="Arial"/>
          <w:sz w:val="20"/>
          <w:szCs w:val="20"/>
        </w:rPr>
        <w:t>hiboy</w:t>
      </w:r>
      <w:proofErr w:type="spellEnd"/>
      <w:r w:rsidR="00B560A5" w:rsidRPr="00B560A5">
        <w:rPr>
          <w:rFonts w:ascii="Arial" w:hAnsi="Arial" w:cs="Arial"/>
          <w:sz w:val="20"/>
          <w:szCs w:val="20"/>
        </w:rPr>
        <w:t xml:space="preserve"> 390,395, 490,495, GX21ProX and </w:t>
      </w:r>
      <w:proofErr w:type="spellStart"/>
      <w:r w:rsidR="00B560A5" w:rsidRPr="00B560A5">
        <w:rPr>
          <w:rFonts w:ascii="Arial" w:hAnsi="Arial" w:cs="Arial"/>
          <w:sz w:val="20"/>
          <w:szCs w:val="20"/>
        </w:rPr>
        <w:t>XForce</w:t>
      </w:r>
      <w:proofErr w:type="spellEnd"/>
      <w:r w:rsidR="00B560A5" w:rsidRPr="00B560A5">
        <w:rPr>
          <w:rFonts w:ascii="Arial" w:hAnsi="Arial" w:cs="Arial"/>
          <w:sz w:val="20"/>
          <w:szCs w:val="20"/>
        </w:rPr>
        <w:t xml:space="preserve"> HD with 3/17. 3/19 or 3/25 tips</w:t>
      </w:r>
    </w:p>
    <w:p w14:paraId="60E592AF" w14:textId="77777777" w:rsidR="0092536E" w:rsidRPr="00CF7B69" w:rsidRDefault="0092536E" w:rsidP="0092536E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</w:p>
    <w:p w14:paraId="1F3731A8" w14:textId="77777777" w:rsidR="00584677" w:rsidRPr="00CF7B69" w:rsidRDefault="00CF7B69" w:rsidP="00497AF6">
      <w:pPr>
        <w:keepNext/>
        <w:keepLines/>
        <w:spacing w:before="180"/>
        <w:jc w:val="both"/>
        <w:rPr>
          <w:rFonts w:ascii="Arial" w:hAnsi="Arial" w:cs="Arial"/>
          <w:b/>
          <w:sz w:val="20"/>
          <w:szCs w:val="20"/>
        </w:rPr>
      </w:pPr>
      <w:r w:rsidRPr="00CF7B69">
        <w:rPr>
          <w:rFonts w:ascii="Arial" w:hAnsi="Arial" w:cs="Arial"/>
          <w:b/>
          <w:sz w:val="20"/>
          <w:szCs w:val="20"/>
        </w:rPr>
        <w:t>PART 3 EXECUTION</w:t>
      </w:r>
    </w:p>
    <w:p w14:paraId="2378C88F" w14:textId="77777777" w:rsidR="00584677" w:rsidRPr="00CF7B69" w:rsidRDefault="00584677" w:rsidP="00497AF6">
      <w:pPr>
        <w:keepNext/>
        <w:keepLines/>
        <w:spacing w:before="180"/>
        <w:ind w:left="630" w:hanging="63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 xml:space="preserve">3.1 </w:t>
      </w:r>
      <w:r w:rsidRPr="00CF7B69">
        <w:rPr>
          <w:rFonts w:ascii="Arial" w:hAnsi="Arial" w:cs="Arial"/>
          <w:sz w:val="20"/>
          <w:szCs w:val="20"/>
        </w:rPr>
        <w:tab/>
        <w:t>EXAMINATION</w:t>
      </w:r>
    </w:p>
    <w:p w14:paraId="1DBEB7C8" w14:textId="7776ED65" w:rsidR="00584677" w:rsidRPr="00CF7B69" w:rsidRDefault="00584677" w:rsidP="005C6345">
      <w:pPr>
        <w:keepNext/>
        <w:keepLines/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A.</w:t>
      </w:r>
      <w:r w:rsidRPr="00CF7B69">
        <w:rPr>
          <w:rFonts w:ascii="Arial" w:hAnsi="Arial" w:cs="Arial"/>
          <w:sz w:val="20"/>
          <w:szCs w:val="20"/>
        </w:rPr>
        <w:tab/>
        <w:t xml:space="preserve">Do not begin installation until substrates/surfaces have been properly prepared and cleaned from dust, silicones, oils and grease. Before </w:t>
      </w:r>
      <w:r w:rsidR="007C5288">
        <w:rPr>
          <w:rFonts w:ascii="Arial" w:hAnsi="Arial" w:cs="Arial"/>
          <w:sz w:val="20"/>
          <w:szCs w:val="20"/>
        </w:rPr>
        <w:t>application</w:t>
      </w:r>
      <w:r w:rsidRPr="00CF7B69">
        <w:rPr>
          <w:rFonts w:ascii="Arial" w:hAnsi="Arial" w:cs="Arial"/>
          <w:sz w:val="20"/>
          <w:szCs w:val="20"/>
        </w:rPr>
        <w:t xml:space="preserve">, </w:t>
      </w:r>
      <w:r w:rsidR="007C5288">
        <w:rPr>
          <w:rFonts w:ascii="Arial" w:hAnsi="Arial" w:cs="Arial"/>
          <w:sz w:val="20"/>
          <w:szCs w:val="20"/>
        </w:rPr>
        <w:t>fill any breakages, joints or holes</w:t>
      </w:r>
      <w:r w:rsidRPr="00CF7B69">
        <w:rPr>
          <w:rFonts w:ascii="Arial" w:hAnsi="Arial" w:cs="Arial"/>
          <w:sz w:val="20"/>
          <w:szCs w:val="20"/>
        </w:rPr>
        <w:t xml:space="preserve">. </w:t>
      </w:r>
      <w:r w:rsidRPr="00CF7B69">
        <w:rPr>
          <w:rFonts w:ascii="Arial" w:hAnsi="Arial" w:cs="Arial"/>
          <w:sz w:val="20"/>
          <w:szCs w:val="20"/>
        </w:rPr>
        <w:tab/>
      </w:r>
    </w:p>
    <w:p w14:paraId="389D3B5D" w14:textId="69E37D9F" w:rsidR="00584677" w:rsidRDefault="005C6345" w:rsidP="00497AF6">
      <w:pPr>
        <w:keepNext/>
        <w:keepLines/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584677" w:rsidRPr="00CF7B69">
        <w:rPr>
          <w:rFonts w:ascii="Arial" w:hAnsi="Arial" w:cs="Arial"/>
          <w:sz w:val="20"/>
          <w:szCs w:val="20"/>
        </w:rPr>
        <w:t>.</w:t>
      </w:r>
      <w:r w:rsidR="00584677" w:rsidRPr="00CF7B69">
        <w:rPr>
          <w:rFonts w:ascii="Arial" w:hAnsi="Arial" w:cs="Arial"/>
          <w:sz w:val="20"/>
          <w:szCs w:val="20"/>
        </w:rPr>
        <w:tab/>
        <w:t>Acceptance of Conditions:  Beginning of installation constitutes acceptance of existing conditions.</w:t>
      </w:r>
    </w:p>
    <w:p w14:paraId="25C069CB" w14:textId="0BDB4864" w:rsidR="009B1078" w:rsidRDefault="005C6345" w:rsidP="00497AF6">
      <w:pPr>
        <w:keepNext/>
        <w:keepLines/>
        <w:spacing w:before="60"/>
        <w:ind w:left="1080" w:hanging="446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C</w:t>
      </w:r>
      <w:r w:rsidR="009B1078" w:rsidRPr="009B1078">
        <w:rPr>
          <w:rFonts w:ascii="Arial" w:hAnsi="Arial" w:cs="Arial"/>
          <w:sz w:val="20"/>
          <w:szCs w:val="20"/>
          <w:lang w:val="x-none"/>
        </w:rPr>
        <w:t xml:space="preserve">. </w:t>
      </w:r>
      <w:r w:rsidR="009B1078">
        <w:rPr>
          <w:rFonts w:ascii="Arial" w:hAnsi="Arial" w:cs="Arial"/>
          <w:sz w:val="20"/>
          <w:szCs w:val="20"/>
          <w:lang w:val="x-none"/>
        </w:rPr>
        <w:tab/>
      </w:r>
      <w:r w:rsidR="009B1078" w:rsidRPr="009B1078">
        <w:rPr>
          <w:rFonts w:ascii="Arial" w:hAnsi="Arial" w:cs="Arial"/>
          <w:sz w:val="20"/>
          <w:szCs w:val="20"/>
          <w:lang w:val="x-none"/>
        </w:rPr>
        <w:t xml:space="preserve">Proceed with </w:t>
      </w:r>
      <w:proofErr w:type="spellStart"/>
      <w:r w:rsidRPr="005C6345">
        <w:rPr>
          <w:rFonts w:ascii="Arial" w:hAnsi="Arial" w:cs="Arial"/>
          <w:sz w:val="20"/>
          <w:szCs w:val="20"/>
        </w:rPr>
        <w:t>ap</w:t>
      </w:r>
      <w:r>
        <w:rPr>
          <w:rFonts w:ascii="Arial" w:hAnsi="Arial" w:cs="Arial"/>
          <w:sz w:val="20"/>
          <w:szCs w:val="20"/>
        </w:rPr>
        <w:t>plica</w:t>
      </w:r>
      <w:r w:rsidR="009B1078" w:rsidRPr="009B1078">
        <w:rPr>
          <w:rFonts w:ascii="Arial" w:hAnsi="Arial" w:cs="Arial"/>
          <w:sz w:val="20"/>
          <w:szCs w:val="20"/>
          <w:lang w:val="x-none"/>
        </w:rPr>
        <w:t>tion</w:t>
      </w:r>
      <w:proofErr w:type="spellEnd"/>
      <w:r w:rsidR="009B1078" w:rsidRPr="009B1078">
        <w:rPr>
          <w:rFonts w:ascii="Arial" w:hAnsi="Arial" w:cs="Arial"/>
          <w:sz w:val="20"/>
          <w:szCs w:val="20"/>
          <w:lang w:val="x-none"/>
        </w:rPr>
        <w:t xml:space="preserve"> only after unsatisfactory conditions have been corrected.</w:t>
      </w:r>
    </w:p>
    <w:p w14:paraId="19DE9381" w14:textId="77777777" w:rsidR="00224F56" w:rsidRPr="00497AF6" w:rsidRDefault="00224F56" w:rsidP="00497AF6">
      <w:pPr>
        <w:keepNext/>
        <w:keepLines/>
        <w:spacing w:before="60"/>
        <w:ind w:left="1080" w:hanging="446"/>
        <w:jc w:val="both"/>
        <w:rPr>
          <w:rFonts w:ascii="Arial" w:hAnsi="Arial" w:cs="Arial"/>
          <w:sz w:val="20"/>
          <w:szCs w:val="20"/>
          <w:lang w:val="x-none"/>
        </w:rPr>
      </w:pPr>
    </w:p>
    <w:p w14:paraId="02FB321C" w14:textId="77777777" w:rsidR="00584677" w:rsidRPr="00CF7B69" w:rsidRDefault="00584677" w:rsidP="00497AF6">
      <w:pPr>
        <w:spacing w:before="180"/>
        <w:ind w:left="630" w:hanging="63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 xml:space="preserve">3.2 </w:t>
      </w:r>
      <w:r w:rsidRPr="00CF7B69">
        <w:rPr>
          <w:rFonts w:ascii="Arial" w:hAnsi="Arial" w:cs="Arial"/>
          <w:sz w:val="20"/>
          <w:szCs w:val="20"/>
        </w:rPr>
        <w:tab/>
        <w:t>PREPARATION</w:t>
      </w:r>
    </w:p>
    <w:p w14:paraId="79BE0F0C" w14:textId="77777777" w:rsidR="00584677" w:rsidRPr="00CF7B69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A.</w:t>
      </w:r>
      <w:r w:rsidRPr="00CF7B69">
        <w:rPr>
          <w:rFonts w:ascii="Arial" w:hAnsi="Arial" w:cs="Arial"/>
          <w:sz w:val="20"/>
          <w:szCs w:val="20"/>
        </w:rPr>
        <w:tab/>
        <w:t>Clean and prepare surfaces to receive air/vapor barrier in accordance with manufacturer's installation guidelines.</w:t>
      </w:r>
    </w:p>
    <w:p w14:paraId="36432C2A" w14:textId="03A321E5" w:rsidR="00584677" w:rsidRDefault="00584677" w:rsidP="00C47B71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B.</w:t>
      </w:r>
      <w:r w:rsidRPr="00CF7B69">
        <w:rPr>
          <w:rFonts w:ascii="Arial" w:hAnsi="Arial" w:cs="Arial"/>
          <w:sz w:val="20"/>
          <w:szCs w:val="20"/>
        </w:rPr>
        <w:tab/>
        <w:t xml:space="preserve">All surfaces must be clean, smooth and dry and must be clean of oil, dust, and silicone. </w:t>
      </w:r>
      <w:r w:rsidR="0092536E">
        <w:rPr>
          <w:rFonts w:ascii="Arial" w:hAnsi="Arial" w:cs="Arial"/>
          <w:sz w:val="20"/>
          <w:szCs w:val="20"/>
        </w:rPr>
        <w:t xml:space="preserve">The application </w:t>
      </w:r>
      <w:r w:rsidR="0092536E">
        <w:rPr>
          <w:rFonts w:cs="Arial"/>
          <w:sz w:val="20"/>
        </w:rPr>
        <w:t>surface porosity, moisture uptake and other factors</w:t>
      </w:r>
    </w:p>
    <w:p w14:paraId="088DF340" w14:textId="77777777" w:rsidR="00224F56" w:rsidRPr="00CF7B69" w:rsidRDefault="00224F56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</w:p>
    <w:p w14:paraId="4A021063" w14:textId="77777777" w:rsidR="00584677" w:rsidRPr="00CF7B69" w:rsidRDefault="00584677" w:rsidP="00497AF6">
      <w:pPr>
        <w:spacing w:before="180"/>
        <w:ind w:left="630" w:hanging="63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 xml:space="preserve">3.3 </w:t>
      </w:r>
      <w:r w:rsidRPr="00CF7B69">
        <w:rPr>
          <w:rFonts w:ascii="Arial" w:hAnsi="Arial" w:cs="Arial"/>
          <w:sz w:val="20"/>
          <w:szCs w:val="20"/>
        </w:rPr>
        <w:tab/>
        <w:t>APPLICATION</w:t>
      </w:r>
    </w:p>
    <w:p w14:paraId="4C3B8A98" w14:textId="3D1E33AB" w:rsidR="00354C94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A.</w:t>
      </w:r>
      <w:r w:rsidRPr="00CF7B69">
        <w:rPr>
          <w:rFonts w:ascii="Arial" w:hAnsi="Arial" w:cs="Arial"/>
          <w:sz w:val="20"/>
          <w:szCs w:val="20"/>
        </w:rPr>
        <w:tab/>
        <w:t xml:space="preserve">Apply </w:t>
      </w:r>
      <w:r w:rsidR="00DE1A4F">
        <w:rPr>
          <w:rFonts w:ascii="Arial" w:hAnsi="Arial" w:cs="Arial"/>
          <w:sz w:val="20"/>
          <w:szCs w:val="20"/>
        </w:rPr>
        <w:t xml:space="preserve">Fluid applied </w:t>
      </w:r>
      <w:proofErr w:type="spellStart"/>
      <w:r w:rsidR="00DE1A4F">
        <w:rPr>
          <w:rFonts w:ascii="Arial" w:hAnsi="Arial" w:cs="Arial"/>
          <w:sz w:val="20"/>
          <w:szCs w:val="20"/>
        </w:rPr>
        <w:t>airbarrier</w:t>
      </w:r>
      <w:proofErr w:type="spellEnd"/>
      <w:r w:rsidR="00DE1A4F">
        <w:rPr>
          <w:rFonts w:ascii="Arial" w:hAnsi="Arial" w:cs="Arial"/>
          <w:sz w:val="20"/>
          <w:szCs w:val="20"/>
        </w:rPr>
        <w:t xml:space="preserve"> and</w:t>
      </w:r>
      <w:r w:rsidR="0082529C">
        <w:rPr>
          <w:rFonts w:ascii="Arial" w:hAnsi="Arial" w:cs="Arial"/>
          <w:sz w:val="20"/>
          <w:szCs w:val="20"/>
        </w:rPr>
        <w:t xml:space="preserve"> tapes and all accessories</w:t>
      </w:r>
      <w:r w:rsidRPr="00CF7B69">
        <w:rPr>
          <w:rFonts w:ascii="Arial" w:hAnsi="Arial" w:cs="Arial"/>
          <w:sz w:val="20"/>
          <w:szCs w:val="20"/>
        </w:rPr>
        <w:t xml:space="preserve"> in accordance w</w:t>
      </w:r>
      <w:r w:rsidR="000C24E0" w:rsidRPr="00CF7B69">
        <w:rPr>
          <w:rFonts w:ascii="Arial" w:hAnsi="Arial" w:cs="Arial"/>
          <w:sz w:val="20"/>
          <w:szCs w:val="20"/>
        </w:rPr>
        <w:t>ith manufacturer's instructions</w:t>
      </w:r>
      <w:r w:rsidR="001D204C" w:rsidRPr="00CF7B69">
        <w:rPr>
          <w:rFonts w:ascii="Arial" w:hAnsi="Arial" w:cs="Arial"/>
          <w:sz w:val="20"/>
          <w:szCs w:val="20"/>
        </w:rPr>
        <w:t xml:space="preserve"> (www.foursevenfive.com)</w:t>
      </w:r>
      <w:r w:rsidR="000C24E0" w:rsidRPr="00CF7B69">
        <w:rPr>
          <w:rFonts w:ascii="Arial" w:hAnsi="Arial" w:cs="Arial"/>
          <w:sz w:val="20"/>
          <w:szCs w:val="20"/>
        </w:rPr>
        <w:t>.</w:t>
      </w:r>
      <w:r w:rsidR="00354C94">
        <w:rPr>
          <w:rFonts w:ascii="Arial" w:hAnsi="Arial" w:cs="Arial"/>
          <w:sz w:val="20"/>
          <w:szCs w:val="20"/>
        </w:rPr>
        <w:t xml:space="preserve"> </w:t>
      </w:r>
      <w:r w:rsidR="00354C94" w:rsidRPr="00CF7B69">
        <w:rPr>
          <w:rFonts w:ascii="Arial" w:hAnsi="Arial" w:cs="Arial"/>
          <w:sz w:val="20"/>
          <w:szCs w:val="20"/>
        </w:rPr>
        <w:t>Do not install products under environmental conditions outside manufacturer's absolute limits.</w:t>
      </w:r>
      <w:r w:rsidR="0082529C">
        <w:rPr>
          <w:rFonts w:ascii="Arial" w:hAnsi="Arial" w:cs="Arial"/>
          <w:sz w:val="20"/>
          <w:szCs w:val="20"/>
        </w:rPr>
        <w:t xml:space="preserve"> </w:t>
      </w:r>
    </w:p>
    <w:p w14:paraId="14207503" w14:textId="74C4F066" w:rsidR="00CD03ED" w:rsidRPr="00CF7B69" w:rsidRDefault="00CD03ED" w:rsidP="006F482E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</w:r>
      <w:r w:rsidR="00635FED">
        <w:rPr>
          <w:rFonts w:ascii="Arial" w:hAnsi="Arial" w:cs="Arial"/>
          <w:sz w:val="20"/>
          <w:szCs w:val="20"/>
        </w:rPr>
        <w:t>Cover over breakages, joints and holes with a suitable filler</w:t>
      </w:r>
      <w:r w:rsidR="00427F91">
        <w:rPr>
          <w:rFonts w:ascii="Arial" w:hAnsi="Arial" w:cs="Arial"/>
          <w:sz w:val="20"/>
          <w:szCs w:val="20"/>
        </w:rPr>
        <w:t>, VISCONN FIBRE</w:t>
      </w:r>
      <w:r w:rsidR="00635FED">
        <w:rPr>
          <w:rFonts w:ascii="Arial" w:hAnsi="Arial" w:cs="Arial"/>
          <w:sz w:val="20"/>
          <w:szCs w:val="20"/>
        </w:rPr>
        <w:t xml:space="preserve"> or CONTEGA SOLIDO SL before VISCONN is applied.</w:t>
      </w:r>
    </w:p>
    <w:p w14:paraId="505A64B3" w14:textId="4A402A44" w:rsidR="00CD315F" w:rsidRDefault="00433A95" w:rsidP="00CD315F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</w:t>
      </w:r>
      <w:r w:rsidR="00584677" w:rsidRPr="00CF7B69">
        <w:rPr>
          <w:rFonts w:ascii="Arial" w:hAnsi="Arial" w:cs="Arial"/>
          <w:sz w:val="20"/>
          <w:szCs w:val="20"/>
        </w:rPr>
        <w:t>.</w:t>
      </w:r>
      <w:r w:rsidR="00584677" w:rsidRPr="00CF7B69">
        <w:rPr>
          <w:rFonts w:ascii="Arial" w:hAnsi="Arial" w:cs="Arial"/>
          <w:sz w:val="20"/>
          <w:szCs w:val="20"/>
        </w:rPr>
        <w:tab/>
      </w:r>
      <w:r w:rsidR="00635FED">
        <w:rPr>
          <w:rFonts w:ascii="Arial" w:hAnsi="Arial" w:cs="Arial"/>
          <w:sz w:val="20"/>
          <w:szCs w:val="20"/>
        </w:rPr>
        <w:t>Apply VISCONN in at least two layers (</w:t>
      </w:r>
      <w:r w:rsidR="00DE1A4F">
        <w:rPr>
          <w:rFonts w:ascii="Arial" w:hAnsi="Arial" w:cs="Arial"/>
          <w:sz w:val="20"/>
          <w:szCs w:val="20"/>
        </w:rPr>
        <w:t>each subsequent</w:t>
      </w:r>
      <w:r w:rsidR="00635FED">
        <w:rPr>
          <w:rFonts w:ascii="Arial" w:hAnsi="Arial" w:cs="Arial"/>
          <w:sz w:val="20"/>
          <w:szCs w:val="20"/>
        </w:rPr>
        <w:t xml:space="preserve"> layer </w:t>
      </w:r>
      <w:r w:rsidR="00DE1A4F">
        <w:rPr>
          <w:rFonts w:ascii="Arial" w:hAnsi="Arial" w:cs="Arial"/>
          <w:sz w:val="20"/>
          <w:szCs w:val="20"/>
        </w:rPr>
        <w:t>90 degree rotated</w:t>
      </w:r>
      <w:r w:rsidR="00635FED">
        <w:rPr>
          <w:rFonts w:ascii="Arial" w:hAnsi="Arial" w:cs="Arial"/>
          <w:sz w:val="20"/>
          <w:szCs w:val="20"/>
        </w:rPr>
        <w:t xml:space="preserve"> relative to the application direction of the first layer). VISCONN can be applied </w:t>
      </w:r>
      <w:r w:rsidR="00B560A5">
        <w:rPr>
          <w:rFonts w:ascii="Arial" w:hAnsi="Arial" w:cs="Arial"/>
          <w:sz w:val="20"/>
          <w:szCs w:val="20"/>
        </w:rPr>
        <w:t xml:space="preserve">with airless </w:t>
      </w:r>
      <w:r w:rsidR="00635FED">
        <w:rPr>
          <w:rFonts w:ascii="Arial" w:hAnsi="Arial" w:cs="Arial"/>
          <w:sz w:val="20"/>
          <w:szCs w:val="20"/>
        </w:rPr>
        <w:t>spray</w:t>
      </w:r>
      <w:r w:rsidR="00B560A5">
        <w:rPr>
          <w:rFonts w:ascii="Arial" w:hAnsi="Arial" w:cs="Arial"/>
          <w:sz w:val="20"/>
          <w:szCs w:val="20"/>
        </w:rPr>
        <w:t>er</w:t>
      </w:r>
      <w:r w:rsidR="00635FED">
        <w:rPr>
          <w:rFonts w:ascii="Arial" w:hAnsi="Arial" w:cs="Arial"/>
          <w:sz w:val="20"/>
          <w:szCs w:val="20"/>
        </w:rPr>
        <w:t xml:space="preserve"> or using a brush (&gt;50 mm width). Apply VISCONN in an even and overlapping manner. Additional layers may be necessary, depending on the condition of the subsurface.</w:t>
      </w:r>
      <w:r w:rsidR="00DE1A4F">
        <w:rPr>
          <w:rFonts w:ascii="Arial" w:hAnsi="Arial" w:cs="Arial"/>
          <w:sz w:val="20"/>
          <w:szCs w:val="20"/>
        </w:rPr>
        <w:t xml:space="preserve"> Verify applied thickness with a depth gage.</w:t>
      </w:r>
      <w:r w:rsidR="00635FED">
        <w:rPr>
          <w:rFonts w:ascii="Arial" w:hAnsi="Arial" w:cs="Arial"/>
          <w:sz w:val="20"/>
          <w:szCs w:val="20"/>
        </w:rPr>
        <w:t xml:space="preserve"> </w:t>
      </w:r>
      <w:r w:rsidR="00CD315F" w:rsidRPr="00CD315F">
        <w:rPr>
          <w:rFonts w:ascii="Arial" w:hAnsi="Arial" w:cs="Arial"/>
          <w:sz w:val="20"/>
          <w:szCs w:val="20"/>
        </w:rPr>
        <w:t xml:space="preserve"> </w:t>
      </w:r>
    </w:p>
    <w:p w14:paraId="388CAD03" w14:textId="15D7411B" w:rsidR="00584677" w:rsidRDefault="00433A95" w:rsidP="00433A95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</w:t>
      </w:r>
      <w:r w:rsidR="00B560A5">
        <w:rPr>
          <w:rFonts w:ascii="Arial" w:hAnsi="Arial" w:cs="Arial"/>
          <w:sz w:val="20"/>
          <w:szCs w:val="20"/>
        </w:rPr>
        <w:tab/>
      </w:r>
      <w:r w:rsidR="00635FED">
        <w:rPr>
          <w:rFonts w:ascii="Arial" w:hAnsi="Arial" w:cs="Arial"/>
          <w:sz w:val="20"/>
          <w:szCs w:val="20"/>
        </w:rPr>
        <w:t xml:space="preserve">The film is to be protected against moisture (e.g. rain) during drying. </w:t>
      </w:r>
    </w:p>
    <w:p w14:paraId="4C8D5136" w14:textId="27CAD6C8" w:rsidR="00584677" w:rsidRPr="00CF7B69" w:rsidRDefault="00427F91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584677" w:rsidRPr="00CF7B69">
        <w:rPr>
          <w:rFonts w:ascii="Arial" w:hAnsi="Arial" w:cs="Arial"/>
          <w:sz w:val="20"/>
          <w:szCs w:val="20"/>
        </w:rPr>
        <w:t>.</w:t>
      </w:r>
      <w:r w:rsidR="00584677" w:rsidRPr="00CF7B69">
        <w:rPr>
          <w:rFonts w:ascii="Arial" w:hAnsi="Arial" w:cs="Arial"/>
          <w:sz w:val="20"/>
          <w:szCs w:val="20"/>
        </w:rPr>
        <w:tab/>
        <w:t>Inspect</w:t>
      </w:r>
      <w:r w:rsidR="00B560A5">
        <w:rPr>
          <w:rFonts w:ascii="Arial" w:hAnsi="Arial" w:cs="Arial"/>
          <w:sz w:val="20"/>
          <w:szCs w:val="20"/>
        </w:rPr>
        <w:t xml:space="preserve">ion </w:t>
      </w:r>
      <w:r w:rsidR="00584677" w:rsidRPr="00CF7B69">
        <w:rPr>
          <w:rFonts w:ascii="Arial" w:hAnsi="Arial" w:cs="Arial"/>
          <w:sz w:val="20"/>
          <w:szCs w:val="20"/>
        </w:rPr>
        <w:t xml:space="preserve">before </w:t>
      </w:r>
      <w:proofErr w:type="spellStart"/>
      <w:r w:rsidR="00584677" w:rsidRPr="00CF7B69">
        <w:rPr>
          <w:rFonts w:ascii="Arial" w:hAnsi="Arial" w:cs="Arial"/>
          <w:sz w:val="20"/>
          <w:szCs w:val="20"/>
        </w:rPr>
        <w:t>blowerdoor</w:t>
      </w:r>
      <w:proofErr w:type="spellEnd"/>
      <w:r w:rsidR="00584677" w:rsidRPr="00CF7B69">
        <w:rPr>
          <w:rFonts w:ascii="Arial" w:hAnsi="Arial" w:cs="Arial"/>
          <w:sz w:val="20"/>
          <w:szCs w:val="20"/>
        </w:rPr>
        <w:t xml:space="preserve"> test. Ensure:</w:t>
      </w:r>
    </w:p>
    <w:p w14:paraId="647173CF" w14:textId="78B22DC9" w:rsidR="001462E8" w:rsidRDefault="005B2452" w:rsidP="00497AF6">
      <w:pPr>
        <w:ind w:left="1530" w:hanging="45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1.</w:t>
      </w:r>
      <w:r w:rsidRPr="00CF7B69">
        <w:rPr>
          <w:rFonts w:ascii="Arial" w:hAnsi="Arial" w:cs="Arial"/>
          <w:sz w:val="20"/>
          <w:szCs w:val="20"/>
        </w:rPr>
        <w:tab/>
      </w:r>
      <w:r w:rsidR="00427F91">
        <w:rPr>
          <w:rFonts w:ascii="Arial" w:hAnsi="Arial" w:cs="Arial"/>
          <w:sz w:val="20"/>
          <w:szCs w:val="20"/>
        </w:rPr>
        <w:t xml:space="preserve">The film is dry. </w:t>
      </w:r>
    </w:p>
    <w:p w14:paraId="66936138" w14:textId="1AA24F2B" w:rsidR="00427F91" w:rsidRPr="00CF7B69" w:rsidRDefault="0036700D" w:rsidP="00497AF6">
      <w:pPr>
        <w:ind w:left="153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The a</w:t>
      </w:r>
      <w:r w:rsidRPr="0036700D">
        <w:rPr>
          <w:rFonts w:ascii="Arial" w:hAnsi="Arial" w:cs="Arial"/>
          <w:sz w:val="20"/>
          <w:szCs w:val="20"/>
        </w:rPr>
        <w:t>ir barrier continuity and connections without gaps and hole</w:t>
      </w:r>
      <w:r w:rsidR="00DE1A4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14:paraId="616647FC" w14:textId="7A531D56" w:rsidR="00245B3C" w:rsidRDefault="00245B3C" w:rsidP="00497AF6">
      <w:pPr>
        <w:spacing w:before="180"/>
        <w:ind w:left="630" w:hanging="630"/>
        <w:jc w:val="both"/>
        <w:rPr>
          <w:rFonts w:ascii="Arial" w:hAnsi="Arial" w:cs="Arial"/>
          <w:color w:val="FF0000"/>
          <w:sz w:val="20"/>
          <w:szCs w:val="20"/>
        </w:rPr>
      </w:pPr>
      <w:r w:rsidRPr="00CF7B69">
        <w:rPr>
          <w:rFonts w:ascii="Arial" w:hAnsi="Arial" w:cs="Arial"/>
          <w:color w:val="FF0000"/>
          <w:sz w:val="20"/>
          <w:szCs w:val="20"/>
        </w:rPr>
        <w:t>** NOTE TO SPECIFIER *</w:t>
      </w:r>
      <w:r w:rsidR="00CF7B69" w:rsidRPr="00CF7B69">
        <w:rPr>
          <w:rFonts w:ascii="Arial" w:hAnsi="Arial" w:cs="Arial"/>
          <w:color w:val="FF0000"/>
          <w:sz w:val="20"/>
          <w:szCs w:val="20"/>
        </w:rPr>
        <w:t>* recommended</w:t>
      </w:r>
      <w:r w:rsidRPr="00CF7B69">
        <w:rPr>
          <w:rFonts w:ascii="Arial" w:hAnsi="Arial" w:cs="Arial"/>
          <w:color w:val="FF0000"/>
          <w:sz w:val="20"/>
          <w:szCs w:val="20"/>
        </w:rPr>
        <w:t xml:space="preserve"> airtight layer is on interior with INTELLO. </w:t>
      </w:r>
      <w:r w:rsidR="0036700D">
        <w:rPr>
          <w:rFonts w:ascii="Arial" w:hAnsi="Arial" w:cs="Arial"/>
          <w:color w:val="FF0000"/>
          <w:sz w:val="20"/>
          <w:szCs w:val="20"/>
        </w:rPr>
        <w:t xml:space="preserve">Recommended WRB on exterior with Pro </w:t>
      </w:r>
      <w:proofErr w:type="spellStart"/>
      <w:r w:rsidR="0036700D">
        <w:rPr>
          <w:rFonts w:ascii="Arial" w:hAnsi="Arial" w:cs="Arial"/>
          <w:color w:val="FF0000"/>
          <w:sz w:val="20"/>
          <w:szCs w:val="20"/>
        </w:rPr>
        <w:t>Clima</w:t>
      </w:r>
      <w:proofErr w:type="spellEnd"/>
      <w:r w:rsidR="0036700D">
        <w:rPr>
          <w:rFonts w:ascii="Arial" w:hAnsi="Arial" w:cs="Arial"/>
          <w:color w:val="FF0000"/>
          <w:sz w:val="20"/>
          <w:szCs w:val="20"/>
        </w:rPr>
        <w:t xml:space="preserve"> Membranes (SOLITEX MENTO or ADHERO). </w:t>
      </w:r>
      <w:r w:rsidRPr="00CF7B69">
        <w:rPr>
          <w:rFonts w:ascii="Arial" w:hAnsi="Arial" w:cs="Arial"/>
          <w:color w:val="FF0000"/>
          <w:sz w:val="20"/>
          <w:szCs w:val="20"/>
        </w:rPr>
        <w:t xml:space="preserve">Recommended </w:t>
      </w:r>
      <w:proofErr w:type="spellStart"/>
      <w:r w:rsidRPr="00CF7B69">
        <w:rPr>
          <w:rFonts w:ascii="Arial" w:hAnsi="Arial" w:cs="Arial"/>
          <w:color w:val="FF0000"/>
          <w:sz w:val="20"/>
          <w:szCs w:val="20"/>
        </w:rPr>
        <w:t>blowerdoor</w:t>
      </w:r>
      <w:proofErr w:type="spellEnd"/>
      <w:r w:rsidRPr="00CF7B69">
        <w:rPr>
          <w:rFonts w:ascii="Arial" w:hAnsi="Arial" w:cs="Arial"/>
          <w:color w:val="FF0000"/>
          <w:sz w:val="20"/>
          <w:szCs w:val="20"/>
        </w:rPr>
        <w:t xml:space="preserve"> maximum is 1.0ACH50</w:t>
      </w:r>
      <w:r w:rsidR="00215FBC">
        <w:rPr>
          <w:rFonts w:ascii="Arial" w:hAnsi="Arial" w:cs="Arial"/>
          <w:color w:val="FF0000"/>
          <w:sz w:val="20"/>
          <w:szCs w:val="20"/>
        </w:rPr>
        <w:t xml:space="preserve"> or 0.2CFM/SF75 for envelope leakage.</w:t>
      </w:r>
    </w:p>
    <w:p w14:paraId="152EDAAE" w14:textId="77777777" w:rsidR="00224F56" w:rsidRPr="00CF7B69" w:rsidRDefault="00224F56" w:rsidP="00497AF6">
      <w:pPr>
        <w:spacing w:before="180"/>
        <w:ind w:left="630" w:hanging="630"/>
        <w:jc w:val="both"/>
        <w:rPr>
          <w:rFonts w:ascii="Arial" w:hAnsi="Arial" w:cs="Arial"/>
          <w:sz w:val="20"/>
          <w:szCs w:val="20"/>
        </w:rPr>
      </w:pPr>
    </w:p>
    <w:p w14:paraId="2BE48A1B" w14:textId="77777777" w:rsidR="00584677" w:rsidRPr="00CF7B69" w:rsidRDefault="00584677" w:rsidP="00497AF6">
      <w:pPr>
        <w:keepNext/>
        <w:keepLines/>
        <w:spacing w:before="180"/>
        <w:ind w:left="630" w:hanging="63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 xml:space="preserve">3.4 </w:t>
      </w:r>
      <w:r w:rsidRPr="00CF7B69">
        <w:rPr>
          <w:rFonts w:ascii="Arial" w:hAnsi="Arial" w:cs="Arial"/>
          <w:sz w:val="20"/>
          <w:szCs w:val="20"/>
        </w:rPr>
        <w:tab/>
        <w:t>TESTING</w:t>
      </w:r>
    </w:p>
    <w:p w14:paraId="7992F570" w14:textId="77777777" w:rsidR="00584677" w:rsidRPr="00CF7B69" w:rsidRDefault="00C93C95" w:rsidP="00497AF6">
      <w:pPr>
        <w:keepNext/>
        <w:keepLines/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A</w:t>
      </w:r>
      <w:r w:rsidR="0047108D" w:rsidRPr="00CF7B69">
        <w:rPr>
          <w:rFonts w:ascii="Arial" w:hAnsi="Arial" w:cs="Arial"/>
          <w:sz w:val="20"/>
          <w:szCs w:val="20"/>
        </w:rPr>
        <w:t>.</w:t>
      </w:r>
      <w:r w:rsidR="0047108D" w:rsidRPr="00CF7B69">
        <w:rPr>
          <w:rFonts w:ascii="Arial" w:hAnsi="Arial" w:cs="Arial"/>
          <w:sz w:val="20"/>
          <w:szCs w:val="20"/>
        </w:rPr>
        <w:tab/>
      </w:r>
      <w:r w:rsidR="00584677" w:rsidRPr="00CF7B69">
        <w:rPr>
          <w:rFonts w:ascii="Arial" w:hAnsi="Arial" w:cs="Arial"/>
          <w:sz w:val="20"/>
          <w:szCs w:val="20"/>
        </w:rPr>
        <w:t xml:space="preserve">Do a </w:t>
      </w:r>
      <w:proofErr w:type="spellStart"/>
      <w:r w:rsidR="00584677" w:rsidRPr="00CF7B69">
        <w:rPr>
          <w:rFonts w:ascii="Arial" w:hAnsi="Arial" w:cs="Arial"/>
          <w:sz w:val="20"/>
          <w:szCs w:val="20"/>
        </w:rPr>
        <w:t>blowerdoor</w:t>
      </w:r>
      <w:proofErr w:type="spellEnd"/>
      <w:r w:rsidR="00584677" w:rsidRPr="00CF7B69">
        <w:rPr>
          <w:rFonts w:ascii="Arial" w:hAnsi="Arial" w:cs="Arial"/>
          <w:sz w:val="20"/>
          <w:szCs w:val="20"/>
        </w:rPr>
        <w:t xml:space="preserve"> test as soon as the airtight layer is completely installed. During the test search for any detectible leaks with hands, IR or smoke pencils. </w:t>
      </w:r>
    </w:p>
    <w:p w14:paraId="15DEBC68" w14:textId="77777777" w:rsidR="00584677" w:rsidRPr="00CF7B69" w:rsidRDefault="00C93C95" w:rsidP="00497AF6">
      <w:pPr>
        <w:keepNext/>
        <w:keepLines/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B</w:t>
      </w:r>
      <w:r w:rsidR="00584677" w:rsidRPr="00CF7B69">
        <w:rPr>
          <w:rFonts w:ascii="Arial" w:hAnsi="Arial" w:cs="Arial"/>
          <w:sz w:val="20"/>
          <w:szCs w:val="20"/>
        </w:rPr>
        <w:t>.</w:t>
      </w:r>
      <w:r w:rsidR="00584677" w:rsidRPr="00CF7B69">
        <w:rPr>
          <w:rFonts w:ascii="Arial" w:hAnsi="Arial" w:cs="Arial"/>
          <w:sz w:val="20"/>
          <w:szCs w:val="20"/>
        </w:rPr>
        <w:tab/>
        <w:t>Document any</w:t>
      </w:r>
      <w:r w:rsidR="00691E9D" w:rsidRPr="00CF7B69">
        <w:rPr>
          <w:rFonts w:ascii="Arial" w:hAnsi="Arial" w:cs="Arial"/>
          <w:sz w:val="20"/>
          <w:szCs w:val="20"/>
        </w:rPr>
        <w:t xml:space="preserve"> air </w:t>
      </w:r>
      <w:r w:rsidR="00584677" w:rsidRPr="00CF7B69">
        <w:rPr>
          <w:rFonts w:ascii="Arial" w:hAnsi="Arial" w:cs="Arial"/>
          <w:sz w:val="20"/>
          <w:szCs w:val="20"/>
        </w:rPr>
        <w:t xml:space="preserve">leaks, and repair with Pro </w:t>
      </w:r>
      <w:proofErr w:type="spellStart"/>
      <w:r w:rsidR="00584677" w:rsidRPr="00CF7B69">
        <w:rPr>
          <w:rFonts w:ascii="Arial" w:hAnsi="Arial" w:cs="Arial"/>
          <w:sz w:val="20"/>
          <w:szCs w:val="20"/>
        </w:rPr>
        <w:t>Clima</w:t>
      </w:r>
      <w:proofErr w:type="spellEnd"/>
      <w:r w:rsidR="00584677" w:rsidRPr="00CF7B69">
        <w:rPr>
          <w:rFonts w:ascii="Arial" w:hAnsi="Arial" w:cs="Arial"/>
          <w:sz w:val="20"/>
          <w:szCs w:val="20"/>
        </w:rPr>
        <w:t xml:space="preserve"> tapes, adhesives and accessories.</w:t>
      </w:r>
    </w:p>
    <w:p w14:paraId="1CEE98DB" w14:textId="182B4FEA" w:rsidR="00584677" w:rsidRPr="00CF7B69" w:rsidRDefault="00C93C95" w:rsidP="00497AF6">
      <w:pPr>
        <w:keepNext/>
        <w:keepLines/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C</w:t>
      </w:r>
      <w:r w:rsidR="00584677" w:rsidRPr="00CF7B69">
        <w:rPr>
          <w:rFonts w:ascii="Arial" w:hAnsi="Arial" w:cs="Arial"/>
          <w:sz w:val="20"/>
          <w:szCs w:val="20"/>
        </w:rPr>
        <w:t>.</w:t>
      </w:r>
      <w:r w:rsidR="00584677" w:rsidRPr="00CF7B69">
        <w:rPr>
          <w:rFonts w:ascii="Arial" w:hAnsi="Arial" w:cs="Arial"/>
          <w:sz w:val="20"/>
          <w:szCs w:val="20"/>
        </w:rPr>
        <w:tab/>
        <w:t>Repeat test until building complies with pro</w:t>
      </w:r>
      <w:r w:rsidR="00E26EFA" w:rsidRPr="00CF7B69">
        <w:rPr>
          <w:rFonts w:ascii="Arial" w:hAnsi="Arial" w:cs="Arial"/>
          <w:sz w:val="20"/>
          <w:szCs w:val="20"/>
        </w:rPr>
        <w:t xml:space="preserve">ject airtightness (ACH50) goal, </w:t>
      </w:r>
      <w:r w:rsidR="00125164" w:rsidRPr="00CF7B69">
        <w:rPr>
          <w:rFonts w:ascii="Arial" w:hAnsi="Arial" w:cs="Arial"/>
          <w:sz w:val="20"/>
          <w:szCs w:val="20"/>
        </w:rPr>
        <w:t>but at a minimum better than</w:t>
      </w:r>
      <w:r w:rsidR="00691E9D" w:rsidRPr="00CF7B6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7B69" w:rsidRPr="00CF7B69">
        <w:rPr>
          <w:rFonts w:ascii="Arial" w:hAnsi="Arial" w:cs="Arial"/>
          <w:color w:val="FF0000"/>
          <w:sz w:val="20"/>
          <w:szCs w:val="20"/>
        </w:rPr>
        <w:t>X.x</w:t>
      </w:r>
      <w:proofErr w:type="spellEnd"/>
      <w:r w:rsidR="00CF7B69" w:rsidRPr="00CF7B69">
        <w:rPr>
          <w:rFonts w:ascii="Arial" w:hAnsi="Arial" w:cs="Arial"/>
          <w:sz w:val="20"/>
          <w:szCs w:val="20"/>
        </w:rPr>
        <w:t xml:space="preserve"> ACH50</w:t>
      </w:r>
      <w:r w:rsidR="00215FBC">
        <w:rPr>
          <w:rFonts w:ascii="Arial" w:hAnsi="Arial" w:cs="Arial"/>
          <w:sz w:val="20"/>
          <w:szCs w:val="20"/>
        </w:rPr>
        <w:t xml:space="preserve"> or </w:t>
      </w:r>
      <w:proofErr w:type="spellStart"/>
      <w:r w:rsidR="00215FBC" w:rsidRPr="00215FBC">
        <w:rPr>
          <w:rFonts w:ascii="Arial" w:hAnsi="Arial" w:cs="Arial"/>
          <w:color w:val="FF0000"/>
          <w:sz w:val="20"/>
          <w:szCs w:val="20"/>
        </w:rPr>
        <w:t>x.x</w:t>
      </w:r>
      <w:proofErr w:type="spellEnd"/>
      <w:r w:rsidR="00215FBC" w:rsidRPr="00215FBC">
        <w:rPr>
          <w:rFonts w:ascii="Arial" w:hAnsi="Arial" w:cs="Arial"/>
          <w:color w:val="FF0000"/>
          <w:sz w:val="20"/>
          <w:szCs w:val="20"/>
        </w:rPr>
        <w:t xml:space="preserve"> </w:t>
      </w:r>
      <w:r w:rsidR="00215FBC">
        <w:rPr>
          <w:rFonts w:ascii="Arial" w:hAnsi="Arial" w:cs="Arial"/>
          <w:sz w:val="20"/>
          <w:szCs w:val="20"/>
        </w:rPr>
        <w:t>CFM/SF75</w:t>
      </w:r>
      <w:r w:rsidR="00E26EFA" w:rsidRPr="00CF7B69">
        <w:rPr>
          <w:rFonts w:ascii="Arial" w:hAnsi="Arial" w:cs="Arial"/>
          <w:sz w:val="20"/>
          <w:szCs w:val="20"/>
        </w:rPr>
        <w:t>.</w:t>
      </w:r>
    </w:p>
    <w:p w14:paraId="086AD072" w14:textId="27F69B46" w:rsidR="00584677" w:rsidRDefault="00C93C95" w:rsidP="00497AF6">
      <w:pPr>
        <w:keepNext/>
        <w:keepLines/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D</w:t>
      </w:r>
      <w:r w:rsidR="00584677" w:rsidRPr="00CF7B69">
        <w:rPr>
          <w:rFonts w:ascii="Arial" w:hAnsi="Arial" w:cs="Arial"/>
          <w:sz w:val="20"/>
          <w:szCs w:val="20"/>
        </w:rPr>
        <w:t>.</w:t>
      </w:r>
      <w:r w:rsidR="00584677" w:rsidRPr="00CF7B69">
        <w:rPr>
          <w:rFonts w:ascii="Arial" w:hAnsi="Arial" w:cs="Arial"/>
          <w:sz w:val="20"/>
          <w:szCs w:val="20"/>
        </w:rPr>
        <w:tab/>
        <w:t>Re-d</w:t>
      </w:r>
      <w:r w:rsidR="00125164" w:rsidRPr="00CF7B69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125164" w:rsidRPr="00CF7B69">
        <w:rPr>
          <w:rFonts w:ascii="Arial" w:hAnsi="Arial" w:cs="Arial"/>
          <w:sz w:val="20"/>
          <w:szCs w:val="20"/>
        </w:rPr>
        <w:t>blowerdoor</w:t>
      </w:r>
      <w:proofErr w:type="spellEnd"/>
      <w:r w:rsidR="00125164" w:rsidRPr="00CF7B69">
        <w:rPr>
          <w:rFonts w:ascii="Arial" w:hAnsi="Arial" w:cs="Arial"/>
          <w:sz w:val="20"/>
          <w:szCs w:val="20"/>
        </w:rPr>
        <w:t xml:space="preserve"> test if more than </w:t>
      </w:r>
      <w:r w:rsidR="00215FBC" w:rsidRPr="00215FBC">
        <w:rPr>
          <w:rFonts w:ascii="Arial" w:hAnsi="Arial" w:cs="Arial"/>
          <w:color w:val="FF0000"/>
          <w:sz w:val="20"/>
          <w:szCs w:val="20"/>
        </w:rPr>
        <w:t>x</w:t>
      </w:r>
      <w:r w:rsidR="00584677" w:rsidRPr="00CF7B69">
        <w:rPr>
          <w:rFonts w:ascii="Arial" w:hAnsi="Arial" w:cs="Arial"/>
          <w:sz w:val="20"/>
          <w:szCs w:val="20"/>
        </w:rPr>
        <w:t xml:space="preserve"> holes</w:t>
      </w:r>
      <w:r w:rsidR="00125164" w:rsidRPr="00CF7B69">
        <w:rPr>
          <w:rFonts w:ascii="Arial" w:hAnsi="Arial" w:cs="Arial"/>
          <w:sz w:val="20"/>
          <w:szCs w:val="20"/>
        </w:rPr>
        <w:t>/penetrations</w:t>
      </w:r>
      <w:r w:rsidR="00584677" w:rsidRPr="00CF7B69">
        <w:rPr>
          <w:rFonts w:ascii="Arial" w:hAnsi="Arial" w:cs="Arial"/>
          <w:sz w:val="20"/>
          <w:szCs w:val="20"/>
        </w:rPr>
        <w:t xml:space="preserve"> are made following completion of </w:t>
      </w:r>
      <w:proofErr w:type="spellStart"/>
      <w:r w:rsidR="00584677" w:rsidRPr="00CF7B69">
        <w:rPr>
          <w:rFonts w:ascii="Arial" w:hAnsi="Arial" w:cs="Arial"/>
          <w:sz w:val="20"/>
          <w:szCs w:val="20"/>
        </w:rPr>
        <w:t>blowerdoor</w:t>
      </w:r>
      <w:proofErr w:type="spellEnd"/>
      <w:r w:rsidR="00584677" w:rsidRPr="00CF7B69">
        <w:rPr>
          <w:rFonts w:ascii="Arial" w:hAnsi="Arial" w:cs="Arial"/>
          <w:sz w:val="20"/>
          <w:szCs w:val="20"/>
        </w:rPr>
        <w:t xml:space="preserve"> test above, or at the request of the </w:t>
      </w:r>
      <w:r w:rsidR="00125164" w:rsidRPr="00CF7B69">
        <w:rPr>
          <w:rFonts w:ascii="Arial" w:hAnsi="Arial" w:cs="Arial"/>
          <w:sz w:val="20"/>
          <w:szCs w:val="20"/>
        </w:rPr>
        <w:t>a</w:t>
      </w:r>
      <w:r w:rsidR="00584677" w:rsidRPr="00CF7B69">
        <w:rPr>
          <w:rFonts w:ascii="Arial" w:hAnsi="Arial" w:cs="Arial"/>
          <w:sz w:val="20"/>
          <w:szCs w:val="20"/>
        </w:rPr>
        <w:t>rchitect.</w:t>
      </w:r>
    </w:p>
    <w:p w14:paraId="5DF84984" w14:textId="77777777" w:rsidR="00224F56" w:rsidRPr="00CF7B69" w:rsidRDefault="00224F56" w:rsidP="00497AF6">
      <w:pPr>
        <w:keepNext/>
        <w:keepLines/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</w:p>
    <w:p w14:paraId="04CB5273" w14:textId="77777777" w:rsidR="00584677" w:rsidRPr="00CF7B69" w:rsidRDefault="00584677" w:rsidP="00497AF6">
      <w:pPr>
        <w:spacing w:before="180"/>
        <w:ind w:left="630" w:hanging="63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 xml:space="preserve">3.5 </w:t>
      </w:r>
      <w:r w:rsidR="0047108D" w:rsidRPr="00CF7B69">
        <w:rPr>
          <w:rFonts w:ascii="Arial" w:hAnsi="Arial" w:cs="Arial"/>
          <w:sz w:val="20"/>
          <w:szCs w:val="20"/>
        </w:rPr>
        <w:tab/>
      </w:r>
      <w:r w:rsidRPr="00CF7B69">
        <w:rPr>
          <w:rFonts w:ascii="Arial" w:hAnsi="Arial" w:cs="Arial"/>
          <w:sz w:val="20"/>
          <w:szCs w:val="20"/>
        </w:rPr>
        <w:t>PROTECTION</w:t>
      </w:r>
    </w:p>
    <w:p w14:paraId="0726BFA0" w14:textId="77777777" w:rsidR="00584677" w:rsidRPr="00CF7B69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A.</w:t>
      </w:r>
      <w:r w:rsidRPr="00CF7B69">
        <w:rPr>
          <w:rFonts w:ascii="Arial" w:hAnsi="Arial" w:cs="Arial"/>
          <w:sz w:val="20"/>
          <w:szCs w:val="20"/>
        </w:rPr>
        <w:tab/>
        <w:t>Protect installed products until completion of project.</w:t>
      </w:r>
    </w:p>
    <w:p w14:paraId="7492194A" w14:textId="6DD60E22" w:rsidR="00584677" w:rsidRPr="00CF7B69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B.</w:t>
      </w:r>
      <w:r w:rsidRPr="00CF7B69">
        <w:rPr>
          <w:rFonts w:ascii="Arial" w:hAnsi="Arial" w:cs="Arial"/>
          <w:sz w:val="20"/>
          <w:szCs w:val="20"/>
        </w:rPr>
        <w:tab/>
        <w:t xml:space="preserve">Repair </w:t>
      </w:r>
      <w:r w:rsidR="00DE1A4F">
        <w:rPr>
          <w:rFonts w:ascii="Arial" w:hAnsi="Arial" w:cs="Arial"/>
          <w:sz w:val="20"/>
          <w:szCs w:val="20"/>
        </w:rPr>
        <w:t>scuffs</w:t>
      </w:r>
      <w:r w:rsidRPr="00CF7B69">
        <w:rPr>
          <w:rFonts w:ascii="Arial" w:hAnsi="Arial" w:cs="Arial"/>
          <w:sz w:val="20"/>
          <w:szCs w:val="20"/>
        </w:rPr>
        <w:t>, punctures or</w:t>
      </w:r>
      <w:r w:rsidR="00DE1A4F">
        <w:rPr>
          <w:rFonts w:ascii="Arial" w:hAnsi="Arial" w:cs="Arial"/>
          <w:sz w:val="20"/>
          <w:szCs w:val="20"/>
        </w:rPr>
        <w:t xml:space="preserve"> other damages</w:t>
      </w:r>
      <w:r w:rsidRPr="00CF7B69">
        <w:rPr>
          <w:rFonts w:ascii="Arial" w:hAnsi="Arial" w:cs="Arial"/>
          <w:sz w:val="20"/>
          <w:szCs w:val="20"/>
        </w:rPr>
        <w:t xml:space="preserve"> (</w:t>
      </w:r>
      <w:r w:rsidR="00DE1A4F">
        <w:rPr>
          <w:rFonts w:ascii="Arial" w:hAnsi="Arial" w:cs="Arial"/>
          <w:sz w:val="20"/>
          <w:szCs w:val="20"/>
        </w:rPr>
        <w:t xml:space="preserve">burns </w:t>
      </w:r>
      <w:r w:rsidRPr="00CF7B69">
        <w:rPr>
          <w:rFonts w:ascii="Arial" w:hAnsi="Arial" w:cs="Arial"/>
          <w:sz w:val="20"/>
          <w:szCs w:val="20"/>
        </w:rPr>
        <w:t xml:space="preserve">e.g. from sweating copper pipe) and/or replace damaged products before covering materials. Re-do </w:t>
      </w:r>
      <w:proofErr w:type="spellStart"/>
      <w:r w:rsidRPr="00CF7B69">
        <w:rPr>
          <w:rFonts w:ascii="Arial" w:hAnsi="Arial" w:cs="Arial"/>
          <w:sz w:val="20"/>
          <w:szCs w:val="20"/>
        </w:rPr>
        <w:t>blowerdoor</w:t>
      </w:r>
      <w:proofErr w:type="spellEnd"/>
      <w:r w:rsidRPr="00CF7B69">
        <w:rPr>
          <w:rFonts w:ascii="Arial" w:hAnsi="Arial" w:cs="Arial"/>
          <w:sz w:val="20"/>
          <w:szCs w:val="20"/>
        </w:rPr>
        <w:t xml:space="preserve"> test if more than </w:t>
      </w:r>
      <w:r w:rsidR="00125164" w:rsidRPr="00CF7B69">
        <w:rPr>
          <w:rFonts w:ascii="Arial" w:hAnsi="Arial" w:cs="Arial"/>
          <w:sz w:val="20"/>
          <w:szCs w:val="20"/>
        </w:rPr>
        <w:t>3</w:t>
      </w:r>
      <w:r w:rsidRPr="00CF7B69">
        <w:rPr>
          <w:rFonts w:ascii="Arial" w:hAnsi="Arial" w:cs="Arial"/>
          <w:sz w:val="20"/>
          <w:szCs w:val="20"/>
        </w:rPr>
        <w:t xml:space="preserve"> holes are made or by request of </w:t>
      </w:r>
      <w:r w:rsidR="00125164" w:rsidRPr="00CF7B69">
        <w:rPr>
          <w:rFonts w:ascii="Arial" w:hAnsi="Arial" w:cs="Arial"/>
          <w:sz w:val="20"/>
          <w:szCs w:val="20"/>
        </w:rPr>
        <w:t>a</w:t>
      </w:r>
      <w:r w:rsidRPr="00CF7B69">
        <w:rPr>
          <w:rFonts w:ascii="Arial" w:hAnsi="Arial" w:cs="Arial"/>
          <w:sz w:val="20"/>
          <w:szCs w:val="20"/>
        </w:rPr>
        <w:t>rchitect.</w:t>
      </w:r>
    </w:p>
    <w:p w14:paraId="23E1269E" w14:textId="49506C2C" w:rsidR="00584677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C.</w:t>
      </w:r>
      <w:r w:rsidRPr="00CF7B69">
        <w:rPr>
          <w:rFonts w:ascii="Arial" w:hAnsi="Arial" w:cs="Arial"/>
          <w:sz w:val="20"/>
          <w:szCs w:val="20"/>
        </w:rPr>
        <w:tab/>
        <w:t xml:space="preserve">To protect </w:t>
      </w:r>
      <w:r w:rsidR="0036700D">
        <w:rPr>
          <w:rFonts w:ascii="Arial" w:hAnsi="Arial" w:cs="Arial"/>
          <w:sz w:val="20"/>
          <w:szCs w:val="20"/>
        </w:rPr>
        <w:t>air barrier</w:t>
      </w:r>
      <w:r w:rsidRPr="00CF7B69">
        <w:rPr>
          <w:rFonts w:ascii="Arial" w:hAnsi="Arial" w:cs="Arial"/>
          <w:sz w:val="20"/>
          <w:szCs w:val="20"/>
        </w:rPr>
        <w:t>, apply</w:t>
      </w:r>
      <w:r w:rsidR="00653BD4" w:rsidRPr="00CF7B69">
        <w:rPr>
          <w:rFonts w:ascii="Arial" w:hAnsi="Arial" w:cs="Arial"/>
          <w:sz w:val="20"/>
          <w:szCs w:val="20"/>
        </w:rPr>
        <w:t xml:space="preserve"> battens and siding as soon as possible</w:t>
      </w:r>
      <w:r w:rsidRPr="00CF7B69">
        <w:rPr>
          <w:rFonts w:ascii="Arial" w:hAnsi="Arial" w:cs="Arial"/>
          <w:sz w:val="20"/>
          <w:szCs w:val="20"/>
        </w:rPr>
        <w:t xml:space="preserve">, and not later than </w:t>
      </w:r>
      <w:r w:rsidR="00653BD4" w:rsidRPr="00CF7B69">
        <w:rPr>
          <w:rFonts w:ascii="Arial" w:hAnsi="Arial" w:cs="Arial"/>
          <w:sz w:val="20"/>
          <w:szCs w:val="20"/>
        </w:rPr>
        <w:t>recommended weather exposure time for used product.</w:t>
      </w:r>
    </w:p>
    <w:p w14:paraId="5CDB933C" w14:textId="77777777" w:rsidR="00224F56" w:rsidRPr="00CF7B69" w:rsidRDefault="00224F56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</w:p>
    <w:p w14:paraId="0F934342" w14:textId="77777777" w:rsidR="00584677" w:rsidRPr="00CF7B69" w:rsidRDefault="00584677" w:rsidP="00497AF6">
      <w:pPr>
        <w:spacing w:before="180"/>
        <w:ind w:left="630" w:hanging="63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 xml:space="preserve">3.6 </w:t>
      </w:r>
      <w:r w:rsidRPr="00CF7B69">
        <w:rPr>
          <w:rFonts w:ascii="Arial" w:hAnsi="Arial" w:cs="Arial"/>
          <w:sz w:val="20"/>
          <w:szCs w:val="20"/>
        </w:rPr>
        <w:tab/>
        <w:t>FINAL TEST</w:t>
      </w:r>
    </w:p>
    <w:p w14:paraId="1F87F5DF" w14:textId="77777777" w:rsidR="00584677" w:rsidRPr="00CF7B69" w:rsidRDefault="00584677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A.</w:t>
      </w:r>
      <w:r w:rsidRPr="00CF7B69">
        <w:rPr>
          <w:rFonts w:ascii="Arial" w:hAnsi="Arial" w:cs="Arial"/>
          <w:sz w:val="20"/>
          <w:szCs w:val="20"/>
        </w:rPr>
        <w:tab/>
      </w:r>
      <w:proofErr w:type="spellStart"/>
      <w:r w:rsidRPr="00CF7B69">
        <w:rPr>
          <w:rFonts w:ascii="Arial" w:hAnsi="Arial" w:cs="Arial"/>
          <w:sz w:val="20"/>
          <w:szCs w:val="20"/>
        </w:rPr>
        <w:t>Blower</w:t>
      </w:r>
      <w:r w:rsidR="00691E9D" w:rsidRPr="00CF7B69">
        <w:rPr>
          <w:rFonts w:ascii="Arial" w:hAnsi="Arial" w:cs="Arial"/>
          <w:sz w:val="20"/>
          <w:szCs w:val="20"/>
        </w:rPr>
        <w:t>door</w:t>
      </w:r>
      <w:proofErr w:type="spellEnd"/>
      <w:r w:rsidR="00691E9D" w:rsidRPr="00CF7B69">
        <w:rPr>
          <w:rFonts w:ascii="Arial" w:hAnsi="Arial" w:cs="Arial"/>
          <w:sz w:val="20"/>
          <w:szCs w:val="20"/>
        </w:rPr>
        <w:t xml:space="preserve"> test the envelope</w:t>
      </w:r>
      <w:r w:rsidRPr="00CF7B69">
        <w:rPr>
          <w:rFonts w:ascii="Arial" w:hAnsi="Arial" w:cs="Arial"/>
          <w:sz w:val="20"/>
          <w:szCs w:val="20"/>
        </w:rPr>
        <w:t xml:space="preserve"> when:</w:t>
      </w:r>
    </w:p>
    <w:p w14:paraId="3DF03D02" w14:textId="77777777" w:rsidR="00584677" w:rsidRPr="00CF7B69" w:rsidRDefault="006D2659" w:rsidP="00497AF6">
      <w:pPr>
        <w:ind w:left="1530" w:hanging="45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1</w:t>
      </w:r>
      <w:r w:rsidR="0047108D" w:rsidRPr="00CF7B69">
        <w:rPr>
          <w:rFonts w:ascii="Arial" w:hAnsi="Arial" w:cs="Arial"/>
          <w:sz w:val="20"/>
          <w:szCs w:val="20"/>
        </w:rPr>
        <w:t>.</w:t>
      </w:r>
      <w:r w:rsidR="0047108D" w:rsidRPr="00CF7B69">
        <w:rPr>
          <w:rFonts w:ascii="Arial" w:hAnsi="Arial" w:cs="Arial"/>
          <w:sz w:val="20"/>
          <w:szCs w:val="20"/>
        </w:rPr>
        <w:tab/>
      </w:r>
      <w:r w:rsidR="00584677" w:rsidRPr="00CF7B69">
        <w:rPr>
          <w:rFonts w:ascii="Arial" w:hAnsi="Arial" w:cs="Arial"/>
          <w:sz w:val="20"/>
          <w:szCs w:val="20"/>
        </w:rPr>
        <w:t>All penetrations have been made and sealed.</w:t>
      </w:r>
    </w:p>
    <w:p w14:paraId="44615D21" w14:textId="77777777" w:rsidR="00584677" w:rsidRPr="00CF7B69" w:rsidRDefault="006D2659" w:rsidP="00497AF6">
      <w:pPr>
        <w:ind w:left="1530" w:hanging="450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2</w:t>
      </w:r>
      <w:r w:rsidR="0047108D" w:rsidRPr="00CF7B69">
        <w:rPr>
          <w:rFonts w:ascii="Arial" w:hAnsi="Arial" w:cs="Arial"/>
          <w:sz w:val="20"/>
          <w:szCs w:val="20"/>
        </w:rPr>
        <w:t>.</w:t>
      </w:r>
      <w:r w:rsidR="0047108D" w:rsidRPr="00CF7B69">
        <w:rPr>
          <w:rFonts w:ascii="Arial" w:hAnsi="Arial" w:cs="Arial"/>
          <w:sz w:val="20"/>
          <w:szCs w:val="20"/>
        </w:rPr>
        <w:tab/>
      </w:r>
      <w:r w:rsidR="00691E9D" w:rsidRPr="00CF7B69">
        <w:rPr>
          <w:rFonts w:ascii="Arial" w:hAnsi="Arial" w:cs="Arial"/>
          <w:sz w:val="20"/>
          <w:szCs w:val="20"/>
        </w:rPr>
        <w:t xml:space="preserve">Siding </w:t>
      </w:r>
      <w:r w:rsidR="00584677" w:rsidRPr="00CF7B69">
        <w:rPr>
          <w:rFonts w:ascii="Arial" w:hAnsi="Arial" w:cs="Arial"/>
          <w:sz w:val="20"/>
          <w:szCs w:val="20"/>
        </w:rPr>
        <w:t>and other finishes on exterior walls have been installed.</w:t>
      </w:r>
    </w:p>
    <w:p w14:paraId="663E87F0" w14:textId="77777777" w:rsidR="00584677" w:rsidRPr="00CF7B69" w:rsidRDefault="006D2659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B</w:t>
      </w:r>
      <w:r w:rsidR="00584677" w:rsidRPr="00CF7B69">
        <w:rPr>
          <w:rFonts w:ascii="Arial" w:hAnsi="Arial" w:cs="Arial"/>
          <w:sz w:val="20"/>
          <w:szCs w:val="20"/>
        </w:rPr>
        <w:t>.</w:t>
      </w:r>
      <w:r w:rsidR="00584677" w:rsidRPr="00CF7B69">
        <w:rPr>
          <w:rFonts w:ascii="Arial" w:hAnsi="Arial" w:cs="Arial"/>
          <w:sz w:val="20"/>
          <w:szCs w:val="20"/>
        </w:rPr>
        <w:tab/>
        <w:t>Find and repair leaks.</w:t>
      </w:r>
    </w:p>
    <w:p w14:paraId="07F1F0EF" w14:textId="77777777" w:rsidR="00584677" w:rsidRPr="00CF7B69" w:rsidRDefault="006D2659" w:rsidP="00497AF6">
      <w:pPr>
        <w:spacing w:before="60"/>
        <w:ind w:left="1080" w:hanging="446"/>
        <w:jc w:val="both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C</w:t>
      </w:r>
      <w:r w:rsidR="00584677" w:rsidRPr="00CF7B69">
        <w:rPr>
          <w:rFonts w:ascii="Arial" w:hAnsi="Arial" w:cs="Arial"/>
          <w:sz w:val="20"/>
          <w:szCs w:val="20"/>
        </w:rPr>
        <w:t>.</w:t>
      </w:r>
      <w:r w:rsidR="00584677" w:rsidRPr="00CF7B69">
        <w:rPr>
          <w:rFonts w:ascii="Arial" w:hAnsi="Arial" w:cs="Arial"/>
          <w:sz w:val="20"/>
          <w:szCs w:val="20"/>
        </w:rPr>
        <w:tab/>
        <w:t>Repeat testing and repairs until the project complies with</w:t>
      </w:r>
      <w:r w:rsidR="00B80503" w:rsidRPr="00CF7B69">
        <w:rPr>
          <w:rFonts w:ascii="Arial" w:hAnsi="Arial" w:cs="Arial"/>
          <w:sz w:val="20"/>
          <w:szCs w:val="20"/>
        </w:rPr>
        <w:t xml:space="preserve"> the project airtightness goal.</w:t>
      </w:r>
    </w:p>
    <w:p w14:paraId="67B4C621" w14:textId="77777777" w:rsidR="00584677" w:rsidRPr="00CF7B69" w:rsidRDefault="00584677" w:rsidP="00497AF6">
      <w:pPr>
        <w:spacing w:before="180"/>
        <w:jc w:val="both"/>
        <w:rPr>
          <w:rFonts w:ascii="Arial" w:hAnsi="Arial" w:cs="Arial"/>
          <w:sz w:val="20"/>
          <w:szCs w:val="20"/>
        </w:rPr>
      </w:pPr>
    </w:p>
    <w:p w14:paraId="1D21E0DE" w14:textId="77777777" w:rsidR="00584677" w:rsidRPr="00CF7B69" w:rsidRDefault="00584677" w:rsidP="00CB0B8E">
      <w:pPr>
        <w:spacing w:before="180"/>
        <w:jc w:val="center"/>
        <w:rPr>
          <w:rFonts w:ascii="Arial" w:hAnsi="Arial" w:cs="Arial"/>
          <w:sz w:val="20"/>
          <w:szCs w:val="20"/>
        </w:rPr>
      </w:pPr>
      <w:r w:rsidRPr="00CF7B69">
        <w:rPr>
          <w:rFonts w:ascii="Arial" w:hAnsi="Arial" w:cs="Arial"/>
          <w:sz w:val="20"/>
          <w:szCs w:val="20"/>
        </w:rPr>
        <w:t>END OF SECTION</w:t>
      </w:r>
    </w:p>
    <w:p w14:paraId="37BC684F" w14:textId="77777777" w:rsidR="00584677" w:rsidRPr="00CF7B69" w:rsidRDefault="00584677" w:rsidP="00497AF6">
      <w:pPr>
        <w:jc w:val="both"/>
        <w:rPr>
          <w:rFonts w:ascii="Arial" w:hAnsi="Arial" w:cs="Arial"/>
          <w:sz w:val="20"/>
          <w:szCs w:val="20"/>
        </w:rPr>
      </w:pPr>
    </w:p>
    <w:p w14:paraId="51FA795D" w14:textId="77777777" w:rsidR="00584677" w:rsidRPr="00CF7B69" w:rsidRDefault="00584677" w:rsidP="00497AF6">
      <w:pPr>
        <w:jc w:val="both"/>
        <w:rPr>
          <w:rFonts w:ascii="Arial" w:hAnsi="Arial" w:cs="Arial"/>
          <w:sz w:val="20"/>
          <w:szCs w:val="20"/>
        </w:rPr>
      </w:pPr>
    </w:p>
    <w:p w14:paraId="110EB663" w14:textId="77777777" w:rsidR="00F6583B" w:rsidRPr="00CF7B69" w:rsidRDefault="00F6583B" w:rsidP="00497AF6">
      <w:pPr>
        <w:jc w:val="both"/>
        <w:rPr>
          <w:rFonts w:ascii="Arial" w:hAnsi="Arial" w:cs="Arial"/>
          <w:sz w:val="20"/>
          <w:szCs w:val="20"/>
        </w:rPr>
      </w:pPr>
    </w:p>
    <w:sectPr w:rsidR="00F6583B" w:rsidRPr="00CF7B69" w:rsidSect="004710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4AF4C" w14:textId="77777777" w:rsidR="00CF4AB4" w:rsidRDefault="00CF4AB4" w:rsidP="00EB203B">
      <w:r>
        <w:separator/>
      </w:r>
    </w:p>
  </w:endnote>
  <w:endnote w:type="continuationSeparator" w:id="0">
    <w:p w14:paraId="2AD6424B" w14:textId="77777777" w:rsidR="00CF4AB4" w:rsidRDefault="00CF4AB4" w:rsidP="00EB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Light">
    <w:altName w:val="Arial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87DEB" w14:textId="77777777" w:rsidR="0082529C" w:rsidRDefault="008252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984CE" w14:textId="77777777" w:rsidR="0082529C" w:rsidRDefault="0082529C" w:rsidP="00E90EA6">
    <w:pPr>
      <w:pStyle w:val="Footer"/>
      <w:jc w:val="both"/>
    </w:pPr>
  </w:p>
  <w:p w14:paraId="37A8985F" w14:textId="77777777" w:rsidR="0082529C" w:rsidRDefault="0082529C" w:rsidP="00E90EA6">
    <w:pPr>
      <w:pStyle w:val="Header"/>
    </w:pPr>
    <w:r>
      <w:t xml:space="preserve">07 27 01 - </w:t>
    </w:r>
    <w:sdt>
      <w:sdtPr>
        <w:id w:val="10229324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D42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9EA3D91" w14:textId="77777777" w:rsidR="0082529C" w:rsidRDefault="0082529C" w:rsidP="00E90EA6">
    <w:pPr>
      <w:pStyle w:val="Footer"/>
      <w:jc w:val="both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7E85C82E" wp14:editId="6D5D8604">
          <wp:simplePos x="0" y="0"/>
          <wp:positionH relativeFrom="column">
            <wp:posOffset>5962650</wp:posOffset>
          </wp:positionH>
          <wp:positionV relativeFrom="paragraph">
            <wp:posOffset>-260985</wp:posOffset>
          </wp:positionV>
          <wp:extent cx="697865" cy="771525"/>
          <wp:effectExtent l="19050" t="0" r="6985" b="0"/>
          <wp:wrapNone/>
          <wp:docPr id="1" name="Picture 1" descr="C:\Users\Floris475\Dropbox\475HPBS Finances-HR-Legal\1-Income-Invoices\475 STAMP COMP 3 w inf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oris475\Dropbox\475HPBS Finances-HR-Legal\1-Income-Invoices\475 STAMP COMP 3 w inf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3166"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[Project Name and Location]</w:t>
    </w:r>
    <w:r>
      <w:tab/>
    </w:r>
    <w:r>
      <w:tab/>
      <w:t>© 475 High Performance Building Supply</w:t>
    </w:r>
  </w:p>
  <w:p w14:paraId="0A48C157" w14:textId="77777777" w:rsidR="0082529C" w:rsidRDefault="0082529C" w:rsidP="00E90EA6">
    <w:pPr>
      <w:pStyle w:val="Footer"/>
      <w:jc w:val="both"/>
    </w:pPr>
    <w:r>
      <w:t>[Architect Name and Project No.]</w:t>
    </w:r>
    <w:r>
      <w:tab/>
    </w:r>
    <w:r>
      <w:tab/>
      <w:t>www.foursevenfive.com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20B48" w14:textId="77777777" w:rsidR="0082529C" w:rsidRDefault="008252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EDA80" w14:textId="77777777" w:rsidR="00CF4AB4" w:rsidRDefault="00CF4AB4" w:rsidP="00EB203B">
      <w:r>
        <w:separator/>
      </w:r>
    </w:p>
  </w:footnote>
  <w:footnote w:type="continuationSeparator" w:id="0">
    <w:p w14:paraId="3A0486A0" w14:textId="77777777" w:rsidR="00CF4AB4" w:rsidRDefault="00CF4AB4" w:rsidP="00EB2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D9319" w14:textId="77777777" w:rsidR="0082529C" w:rsidRDefault="008252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4093E" w14:textId="77777777" w:rsidR="0082529C" w:rsidRDefault="0082529C">
    <w:pPr>
      <w:pStyle w:val="Header"/>
    </w:pPr>
  </w:p>
  <w:p w14:paraId="61235787" w14:textId="77777777" w:rsidR="0082529C" w:rsidRDefault="008252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EE5F1" w14:textId="77777777" w:rsidR="0082529C" w:rsidRDefault="008252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>
    <w:nsid w:val="22C76F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EF477E"/>
    <w:multiLevelType w:val="hybridMultilevel"/>
    <w:tmpl w:val="D0AC0E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29B11D9"/>
    <w:multiLevelType w:val="hybridMultilevel"/>
    <w:tmpl w:val="E36C24D6"/>
    <w:lvl w:ilvl="0" w:tplc="0409000F">
      <w:start w:val="1"/>
      <w:numFmt w:val="decimal"/>
      <w:lvlText w:val="%1."/>
      <w:lvlJc w:val="left"/>
      <w:pPr>
        <w:ind w:left="1354" w:hanging="360"/>
      </w:p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>
    <w:nsid w:val="42F164AD"/>
    <w:multiLevelType w:val="hybridMultilevel"/>
    <w:tmpl w:val="64045B68"/>
    <w:lvl w:ilvl="0" w:tplc="730C11E2">
      <w:start w:val="2"/>
      <w:numFmt w:val="upperLetter"/>
      <w:lvlText w:val="%1."/>
      <w:lvlJc w:val="left"/>
      <w:pPr>
        <w:ind w:left="111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">
    <w:nsid w:val="4BF663FC"/>
    <w:multiLevelType w:val="hybridMultilevel"/>
    <w:tmpl w:val="184680E4"/>
    <w:lvl w:ilvl="0" w:tplc="730C11E2">
      <w:start w:val="2"/>
      <w:numFmt w:val="upperLetter"/>
      <w:lvlText w:val="%1."/>
      <w:lvlJc w:val="left"/>
      <w:pPr>
        <w:ind w:left="111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75CD2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>
    <w:nsid w:val="5F9804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09425B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CFF0DE7"/>
    <w:multiLevelType w:val="hybridMultilevel"/>
    <w:tmpl w:val="02D4BB82"/>
    <w:lvl w:ilvl="0" w:tplc="730C11E2">
      <w:start w:val="2"/>
      <w:numFmt w:val="upperLetter"/>
      <w:lvlText w:val="%1."/>
      <w:lvlJc w:val="left"/>
      <w:pPr>
        <w:ind w:left="1748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77"/>
    <w:rsid w:val="00035827"/>
    <w:rsid w:val="000475EC"/>
    <w:rsid w:val="00060E14"/>
    <w:rsid w:val="00061D5B"/>
    <w:rsid w:val="000876EA"/>
    <w:rsid w:val="000B7FDF"/>
    <w:rsid w:val="000C24E0"/>
    <w:rsid w:val="000E4B6B"/>
    <w:rsid w:val="000E68CF"/>
    <w:rsid w:val="00104EB7"/>
    <w:rsid w:val="001216B6"/>
    <w:rsid w:val="00125164"/>
    <w:rsid w:val="001312C7"/>
    <w:rsid w:val="00132E36"/>
    <w:rsid w:val="00145997"/>
    <w:rsid w:val="001462E8"/>
    <w:rsid w:val="00166B22"/>
    <w:rsid w:val="00167D96"/>
    <w:rsid w:val="00172C37"/>
    <w:rsid w:val="00173110"/>
    <w:rsid w:val="001762D4"/>
    <w:rsid w:val="00197726"/>
    <w:rsid w:val="001A1F0B"/>
    <w:rsid w:val="001B267D"/>
    <w:rsid w:val="001D204C"/>
    <w:rsid w:val="001F5C94"/>
    <w:rsid w:val="00211910"/>
    <w:rsid w:val="00215FBC"/>
    <w:rsid w:val="00224F56"/>
    <w:rsid w:val="0023791D"/>
    <w:rsid w:val="00245B3C"/>
    <w:rsid w:val="00257588"/>
    <w:rsid w:val="00264491"/>
    <w:rsid w:val="00274959"/>
    <w:rsid w:val="0027635F"/>
    <w:rsid w:val="00295E2B"/>
    <w:rsid w:val="002A2F04"/>
    <w:rsid w:val="002E2E40"/>
    <w:rsid w:val="003171D1"/>
    <w:rsid w:val="00317325"/>
    <w:rsid w:val="00345335"/>
    <w:rsid w:val="00354C94"/>
    <w:rsid w:val="003559AF"/>
    <w:rsid w:val="0036700D"/>
    <w:rsid w:val="00373D38"/>
    <w:rsid w:val="00380C6D"/>
    <w:rsid w:val="003B4C9F"/>
    <w:rsid w:val="003B6315"/>
    <w:rsid w:val="003C7C76"/>
    <w:rsid w:val="003F2146"/>
    <w:rsid w:val="0042226C"/>
    <w:rsid w:val="00425202"/>
    <w:rsid w:val="00427F91"/>
    <w:rsid w:val="00433A95"/>
    <w:rsid w:val="0047108D"/>
    <w:rsid w:val="00482470"/>
    <w:rsid w:val="00497AF6"/>
    <w:rsid w:val="004C6D42"/>
    <w:rsid w:val="004D6203"/>
    <w:rsid w:val="005143CF"/>
    <w:rsid w:val="00536840"/>
    <w:rsid w:val="005501C8"/>
    <w:rsid w:val="00560F0D"/>
    <w:rsid w:val="00584677"/>
    <w:rsid w:val="0059322A"/>
    <w:rsid w:val="005B2452"/>
    <w:rsid w:val="005B2907"/>
    <w:rsid w:val="005C4840"/>
    <w:rsid w:val="005C6345"/>
    <w:rsid w:val="00635FED"/>
    <w:rsid w:val="00653BD4"/>
    <w:rsid w:val="00691E9D"/>
    <w:rsid w:val="00692F7A"/>
    <w:rsid w:val="006A4989"/>
    <w:rsid w:val="006A6097"/>
    <w:rsid w:val="006B1A7B"/>
    <w:rsid w:val="006B33CE"/>
    <w:rsid w:val="006D2659"/>
    <w:rsid w:val="006E51B1"/>
    <w:rsid w:val="006F1E89"/>
    <w:rsid w:val="006F482E"/>
    <w:rsid w:val="00703C99"/>
    <w:rsid w:val="0070483A"/>
    <w:rsid w:val="00741E85"/>
    <w:rsid w:val="00750366"/>
    <w:rsid w:val="007519F0"/>
    <w:rsid w:val="00760D91"/>
    <w:rsid w:val="00761839"/>
    <w:rsid w:val="00763E6A"/>
    <w:rsid w:val="0077379D"/>
    <w:rsid w:val="0077462A"/>
    <w:rsid w:val="00775E47"/>
    <w:rsid w:val="00782DE4"/>
    <w:rsid w:val="007A04D2"/>
    <w:rsid w:val="007C5288"/>
    <w:rsid w:val="007C6A94"/>
    <w:rsid w:val="007F0A19"/>
    <w:rsid w:val="0082498A"/>
    <w:rsid w:val="0082529C"/>
    <w:rsid w:val="008341D4"/>
    <w:rsid w:val="008645E4"/>
    <w:rsid w:val="008E54CE"/>
    <w:rsid w:val="0092141A"/>
    <w:rsid w:val="0092536E"/>
    <w:rsid w:val="009268A5"/>
    <w:rsid w:val="00944BC8"/>
    <w:rsid w:val="00953B65"/>
    <w:rsid w:val="00982171"/>
    <w:rsid w:val="009870E4"/>
    <w:rsid w:val="009B1078"/>
    <w:rsid w:val="009C2877"/>
    <w:rsid w:val="009C560C"/>
    <w:rsid w:val="009E3EA9"/>
    <w:rsid w:val="00A01FE9"/>
    <w:rsid w:val="00A504C3"/>
    <w:rsid w:val="00A61308"/>
    <w:rsid w:val="00A64616"/>
    <w:rsid w:val="00AC6DD5"/>
    <w:rsid w:val="00AD6D8D"/>
    <w:rsid w:val="00B13CD6"/>
    <w:rsid w:val="00B142B7"/>
    <w:rsid w:val="00B17894"/>
    <w:rsid w:val="00B20048"/>
    <w:rsid w:val="00B401BD"/>
    <w:rsid w:val="00B44DC2"/>
    <w:rsid w:val="00B560A5"/>
    <w:rsid w:val="00B70112"/>
    <w:rsid w:val="00B72BEE"/>
    <w:rsid w:val="00B80503"/>
    <w:rsid w:val="00BA0653"/>
    <w:rsid w:val="00C23E44"/>
    <w:rsid w:val="00C33F0E"/>
    <w:rsid w:val="00C47B71"/>
    <w:rsid w:val="00C625D0"/>
    <w:rsid w:val="00C63487"/>
    <w:rsid w:val="00C93C95"/>
    <w:rsid w:val="00C96EC8"/>
    <w:rsid w:val="00C97C0B"/>
    <w:rsid w:val="00CA56D4"/>
    <w:rsid w:val="00CA656F"/>
    <w:rsid w:val="00CB0B8E"/>
    <w:rsid w:val="00CB230B"/>
    <w:rsid w:val="00CD03ED"/>
    <w:rsid w:val="00CD315F"/>
    <w:rsid w:val="00CF4AB4"/>
    <w:rsid w:val="00CF7B69"/>
    <w:rsid w:val="00D01BE0"/>
    <w:rsid w:val="00D1451F"/>
    <w:rsid w:val="00D257AC"/>
    <w:rsid w:val="00D36FE6"/>
    <w:rsid w:val="00D43145"/>
    <w:rsid w:val="00D70858"/>
    <w:rsid w:val="00D90CAC"/>
    <w:rsid w:val="00DA2A5E"/>
    <w:rsid w:val="00DA30E6"/>
    <w:rsid w:val="00DA4F9A"/>
    <w:rsid w:val="00DB3DEB"/>
    <w:rsid w:val="00DB5580"/>
    <w:rsid w:val="00DE0470"/>
    <w:rsid w:val="00DE1A4F"/>
    <w:rsid w:val="00DE1C0E"/>
    <w:rsid w:val="00DE591F"/>
    <w:rsid w:val="00DF1EFC"/>
    <w:rsid w:val="00E01D2D"/>
    <w:rsid w:val="00E100DE"/>
    <w:rsid w:val="00E10C17"/>
    <w:rsid w:val="00E236EE"/>
    <w:rsid w:val="00E25569"/>
    <w:rsid w:val="00E26EFA"/>
    <w:rsid w:val="00E76C6D"/>
    <w:rsid w:val="00E90EA6"/>
    <w:rsid w:val="00EB203B"/>
    <w:rsid w:val="00EB501C"/>
    <w:rsid w:val="00EB6371"/>
    <w:rsid w:val="00EC24CD"/>
    <w:rsid w:val="00ED4ADD"/>
    <w:rsid w:val="00EE7B1E"/>
    <w:rsid w:val="00F054C5"/>
    <w:rsid w:val="00F2550E"/>
    <w:rsid w:val="00F6583B"/>
    <w:rsid w:val="00FA1720"/>
    <w:rsid w:val="00FB0A6C"/>
    <w:rsid w:val="00FD28B5"/>
    <w:rsid w:val="00FD7EBF"/>
    <w:rsid w:val="00FE6E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D9AD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15"/>
    <w:rPr>
      <w:rFonts w:ascii="Helvetica" w:hAnsi="Helvetica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D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F1EF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F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0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03B"/>
    <w:rPr>
      <w:rFonts w:ascii="Helvetica" w:hAnsi="Helvetica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B2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203B"/>
    <w:rPr>
      <w:rFonts w:ascii="Helvetica" w:hAnsi="Helvetica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0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03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F1EFC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st">
    <w:name w:val="st"/>
    <w:basedOn w:val="DefaultParagraphFont"/>
    <w:rsid w:val="00DF1EFC"/>
  </w:style>
  <w:style w:type="character" w:customStyle="1" w:styleId="186Specifier">
    <w:name w:val="186 Specifier"/>
    <w:rsid w:val="00763E6A"/>
    <w:rPr>
      <w:color w:val="F40026"/>
    </w:rPr>
  </w:style>
  <w:style w:type="paragraph" w:customStyle="1" w:styleId="NumberIndent2">
    <w:name w:val="Number Indent 2"/>
    <w:basedOn w:val="Normal"/>
    <w:rsid w:val="00A504C3"/>
    <w:pPr>
      <w:widowControl w:val="0"/>
      <w:tabs>
        <w:tab w:val="left" w:pos="600"/>
      </w:tabs>
      <w:suppressAutoHyphens/>
      <w:autoSpaceDE w:val="0"/>
      <w:autoSpaceDN w:val="0"/>
      <w:adjustRightInd w:val="0"/>
      <w:spacing w:after="60" w:line="260" w:lineRule="atLeast"/>
      <w:ind w:left="600" w:hanging="300"/>
      <w:textAlignment w:val="center"/>
    </w:pPr>
    <w:rPr>
      <w:rFonts w:ascii="Univers-Light" w:eastAsia="Times New Roman" w:hAnsi="Univers-Light" w:cs="Times New Roman"/>
      <w:color w:val="000000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1F5C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5C94"/>
    <w:pPr>
      <w:ind w:left="720"/>
      <w:contextualSpacing/>
    </w:pPr>
  </w:style>
  <w:style w:type="paragraph" w:styleId="Revision">
    <w:name w:val="Revision"/>
    <w:hidden/>
    <w:uiPriority w:val="99"/>
    <w:semiHidden/>
    <w:rsid w:val="00D257AC"/>
    <w:rPr>
      <w:rFonts w:ascii="Helvetica" w:hAnsi="Helvetica"/>
      <w:sz w:val="18"/>
      <w:szCs w:val="24"/>
    </w:rPr>
  </w:style>
  <w:style w:type="paragraph" w:customStyle="1" w:styleId="PRT">
    <w:name w:val="PRT"/>
    <w:basedOn w:val="Normal"/>
    <w:next w:val="ART"/>
    <w:rsid w:val="00C96EC8"/>
    <w:pPr>
      <w:keepNext/>
      <w:numPr>
        <w:numId w:val="10"/>
      </w:numPr>
      <w:suppressAutoHyphens/>
      <w:spacing w:before="480" w:after="160" w:line="259" w:lineRule="auto"/>
      <w:jc w:val="both"/>
      <w:outlineLvl w:val="0"/>
    </w:pPr>
    <w:rPr>
      <w:rFonts w:asciiTheme="minorHAnsi" w:eastAsiaTheme="minorHAnsi" w:hAnsiTheme="minorHAnsi"/>
      <w:caps/>
      <w:sz w:val="22"/>
      <w:szCs w:val="22"/>
      <w:lang w:val="fr-FR" w:eastAsia="en-US"/>
    </w:rPr>
  </w:style>
  <w:style w:type="paragraph" w:customStyle="1" w:styleId="SUT">
    <w:name w:val="SUT"/>
    <w:basedOn w:val="Normal"/>
    <w:next w:val="PR1"/>
    <w:rsid w:val="00C96EC8"/>
    <w:pPr>
      <w:numPr>
        <w:ilvl w:val="1"/>
        <w:numId w:val="10"/>
      </w:numPr>
      <w:suppressAutoHyphens/>
      <w:spacing w:before="240" w:after="160" w:line="259" w:lineRule="auto"/>
      <w:jc w:val="both"/>
      <w:outlineLvl w:val="0"/>
    </w:pPr>
    <w:rPr>
      <w:rFonts w:asciiTheme="minorHAnsi" w:eastAsiaTheme="minorHAnsi" w:hAnsiTheme="minorHAnsi"/>
      <w:sz w:val="22"/>
      <w:szCs w:val="22"/>
      <w:lang w:val="fr-FR" w:eastAsia="en-US"/>
    </w:rPr>
  </w:style>
  <w:style w:type="paragraph" w:customStyle="1" w:styleId="DST">
    <w:name w:val="DST"/>
    <w:basedOn w:val="Normal"/>
    <w:next w:val="PR1"/>
    <w:rsid w:val="00C96EC8"/>
    <w:pPr>
      <w:numPr>
        <w:ilvl w:val="2"/>
        <w:numId w:val="10"/>
      </w:numPr>
      <w:suppressAutoHyphens/>
      <w:spacing w:before="240" w:after="160" w:line="259" w:lineRule="auto"/>
      <w:jc w:val="both"/>
      <w:outlineLvl w:val="0"/>
    </w:pPr>
    <w:rPr>
      <w:rFonts w:asciiTheme="minorHAnsi" w:eastAsiaTheme="minorHAnsi" w:hAnsiTheme="minorHAnsi"/>
      <w:sz w:val="22"/>
      <w:szCs w:val="22"/>
      <w:lang w:val="fr-FR" w:eastAsia="en-US"/>
    </w:rPr>
  </w:style>
  <w:style w:type="paragraph" w:customStyle="1" w:styleId="ART">
    <w:name w:val="ART"/>
    <w:basedOn w:val="Normal"/>
    <w:next w:val="PR1"/>
    <w:rsid w:val="00C96EC8"/>
    <w:pPr>
      <w:keepNext/>
      <w:numPr>
        <w:ilvl w:val="3"/>
        <w:numId w:val="10"/>
      </w:numPr>
      <w:suppressAutoHyphens/>
      <w:spacing w:before="240" w:after="160" w:line="259" w:lineRule="auto"/>
      <w:jc w:val="both"/>
      <w:outlineLvl w:val="1"/>
    </w:pPr>
    <w:rPr>
      <w:rFonts w:asciiTheme="minorHAnsi" w:eastAsiaTheme="minorHAnsi" w:hAnsiTheme="minorHAnsi"/>
      <w:caps/>
      <w:sz w:val="22"/>
      <w:szCs w:val="22"/>
      <w:lang w:val="fr-FR" w:eastAsia="en-US"/>
    </w:rPr>
  </w:style>
  <w:style w:type="paragraph" w:customStyle="1" w:styleId="PR1">
    <w:name w:val="PR1"/>
    <w:aliases w:val="heading 4"/>
    <w:basedOn w:val="Normal"/>
    <w:rsid w:val="00C96EC8"/>
    <w:pPr>
      <w:numPr>
        <w:ilvl w:val="4"/>
        <w:numId w:val="10"/>
      </w:numPr>
      <w:suppressAutoHyphens/>
      <w:spacing w:before="240" w:after="160" w:line="259" w:lineRule="auto"/>
      <w:jc w:val="both"/>
      <w:outlineLvl w:val="2"/>
    </w:pPr>
    <w:rPr>
      <w:rFonts w:asciiTheme="minorHAnsi" w:eastAsiaTheme="minorHAnsi" w:hAnsiTheme="minorHAnsi"/>
      <w:sz w:val="22"/>
      <w:szCs w:val="22"/>
      <w:lang w:val="x-none" w:eastAsia="x-none"/>
    </w:rPr>
  </w:style>
  <w:style w:type="paragraph" w:customStyle="1" w:styleId="PR2">
    <w:name w:val="PR2"/>
    <w:basedOn w:val="Normal"/>
    <w:rsid w:val="00C96EC8"/>
    <w:pPr>
      <w:numPr>
        <w:ilvl w:val="5"/>
        <w:numId w:val="10"/>
      </w:numPr>
      <w:suppressAutoHyphens/>
      <w:spacing w:before="240" w:after="160" w:line="259" w:lineRule="auto"/>
      <w:contextualSpacing/>
      <w:jc w:val="both"/>
      <w:outlineLvl w:val="3"/>
    </w:pPr>
    <w:rPr>
      <w:rFonts w:asciiTheme="minorHAnsi" w:eastAsiaTheme="minorHAnsi" w:hAnsiTheme="minorHAnsi"/>
      <w:sz w:val="22"/>
      <w:szCs w:val="22"/>
      <w:lang w:val="fr-FR" w:eastAsia="en-US"/>
    </w:rPr>
  </w:style>
  <w:style w:type="paragraph" w:customStyle="1" w:styleId="PR3">
    <w:name w:val="PR3"/>
    <w:basedOn w:val="Normal"/>
    <w:rsid w:val="00C96EC8"/>
    <w:pPr>
      <w:numPr>
        <w:ilvl w:val="6"/>
        <w:numId w:val="10"/>
      </w:numPr>
      <w:suppressAutoHyphens/>
      <w:spacing w:before="240" w:after="160" w:line="259" w:lineRule="auto"/>
      <w:contextualSpacing/>
      <w:jc w:val="both"/>
      <w:outlineLvl w:val="4"/>
    </w:pPr>
    <w:rPr>
      <w:rFonts w:asciiTheme="minorHAnsi" w:eastAsiaTheme="minorHAnsi" w:hAnsiTheme="minorHAnsi"/>
      <w:sz w:val="22"/>
      <w:szCs w:val="22"/>
      <w:lang w:val="fr-FR" w:eastAsia="en-US"/>
    </w:rPr>
  </w:style>
  <w:style w:type="paragraph" w:customStyle="1" w:styleId="PR4">
    <w:name w:val="PR4"/>
    <w:basedOn w:val="Normal"/>
    <w:uiPriority w:val="99"/>
    <w:rsid w:val="00C96EC8"/>
    <w:pPr>
      <w:numPr>
        <w:ilvl w:val="7"/>
        <w:numId w:val="10"/>
      </w:numPr>
      <w:suppressAutoHyphens/>
      <w:spacing w:before="240" w:after="160" w:line="259" w:lineRule="auto"/>
      <w:contextualSpacing/>
      <w:jc w:val="both"/>
      <w:outlineLvl w:val="5"/>
    </w:pPr>
    <w:rPr>
      <w:rFonts w:asciiTheme="minorHAnsi" w:eastAsiaTheme="minorHAnsi" w:hAnsiTheme="minorHAnsi"/>
      <w:sz w:val="22"/>
      <w:szCs w:val="22"/>
      <w:lang w:val="fr-FR" w:eastAsia="en-US"/>
    </w:rPr>
  </w:style>
  <w:style w:type="paragraph" w:customStyle="1" w:styleId="PR5">
    <w:name w:val="PR5"/>
    <w:basedOn w:val="Normal"/>
    <w:rsid w:val="00C96EC8"/>
    <w:pPr>
      <w:numPr>
        <w:ilvl w:val="8"/>
        <w:numId w:val="10"/>
      </w:numPr>
      <w:suppressAutoHyphens/>
      <w:spacing w:before="240" w:after="160" w:line="259" w:lineRule="auto"/>
      <w:contextualSpacing/>
      <w:jc w:val="both"/>
      <w:outlineLvl w:val="6"/>
    </w:pPr>
    <w:rPr>
      <w:rFonts w:asciiTheme="minorHAnsi" w:eastAsiaTheme="minorHAnsi" w:hAnsiTheme="minorHAnsi"/>
      <w:sz w:val="22"/>
      <w:szCs w:val="22"/>
      <w:lang w:val="fr-F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3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C99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C99"/>
    <w:rPr>
      <w:rFonts w:ascii="Helvetica" w:hAnsi="Helvetica"/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60A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F04"/>
    <w:rPr>
      <w:rFonts w:asciiTheme="majorHAnsi" w:eastAsiaTheme="majorEastAsia" w:hAnsiTheme="majorHAnsi" w:cstheme="majorBidi"/>
      <w:b/>
      <w:bCs/>
      <w:color w:val="4F81BD" w:themeColor="accent1"/>
      <w:sz w:val="1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6D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oc-name">
    <w:name w:val="doc-name"/>
    <w:basedOn w:val="DefaultParagraphFont"/>
    <w:rsid w:val="004C6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15"/>
    <w:rPr>
      <w:rFonts w:ascii="Helvetica" w:hAnsi="Helvetica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D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F1EF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F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0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03B"/>
    <w:rPr>
      <w:rFonts w:ascii="Helvetica" w:hAnsi="Helvetica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B2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203B"/>
    <w:rPr>
      <w:rFonts w:ascii="Helvetica" w:hAnsi="Helvetica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0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03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F1EFC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st">
    <w:name w:val="st"/>
    <w:basedOn w:val="DefaultParagraphFont"/>
    <w:rsid w:val="00DF1EFC"/>
  </w:style>
  <w:style w:type="character" w:customStyle="1" w:styleId="186Specifier">
    <w:name w:val="186 Specifier"/>
    <w:rsid w:val="00763E6A"/>
    <w:rPr>
      <w:color w:val="F40026"/>
    </w:rPr>
  </w:style>
  <w:style w:type="paragraph" w:customStyle="1" w:styleId="NumberIndent2">
    <w:name w:val="Number Indent 2"/>
    <w:basedOn w:val="Normal"/>
    <w:rsid w:val="00A504C3"/>
    <w:pPr>
      <w:widowControl w:val="0"/>
      <w:tabs>
        <w:tab w:val="left" w:pos="600"/>
      </w:tabs>
      <w:suppressAutoHyphens/>
      <w:autoSpaceDE w:val="0"/>
      <w:autoSpaceDN w:val="0"/>
      <w:adjustRightInd w:val="0"/>
      <w:spacing w:after="60" w:line="260" w:lineRule="atLeast"/>
      <w:ind w:left="600" w:hanging="300"/>
      <w:textAlignment w:val="center"/>
    </w:pPr>
    <w:rPr>
      <w:rFonts w:ascii="Univers-Light" w:eastAsia="Times New Roman" w:hAnsi="Univers-Light" w:cs="Times New Roman"/>
      <w:color w:val="000000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1F5C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5C94"/>
    <w:pPr>
      <w:ind w:left="720"/>
      <w:contextualSpacing/>
    </w:pPr>
  </w:style>
  <w:style w:type="paragraph" w:styleId="Revision">
    <w:name w:val="Revision"/>
    <w:hidden/>
    <w:uiPriority w:val="99"/>
    <w:semiHidden/>
    <w:rsid w:val="00D257AC"/>
    <w:rPr>
      <w:rFonts w:ascii="Helvetica" w:hAnsi="Helvetica"/>
      <w:sz w:val="18"/>
      <w:szCs w:val="24"/>
    </w:rPr>
  </w:style>
  <w:style w:type="paragraph" w:customStyle="1" w:styleId="PRT">
    <w:name w:val="PRT"/>
    <w:basedOn w:val="Normal"/>
    <w:next w:val="ART"/>
    <w:rsid w:val="00C96EC8"/>
    <w:pPr>
      <w:keepNext/>
      <w:numPr>
        <w:numId w:val="10"/>
      </w:numPr>
      <w:suppressAutoHyphens/>
      <w:spacing w:before="480" w:after="160" w:line="259" w:lineRule="auto"/>
      <w:jc w:val="both"/>
      <w:outlineLvl w:val="0"/>
    </w:pPr>
    <w:rPr>
      <w:rFonts w:asciiTheme="minorHAnsi" w:eastAsiaTheme="minorHAnsi" w:hAnsiTheme="minorHAnsi"/>
      <w:caps/>
      <w:sz w:val="22"/>
      <w:szCs w:val="22"/>
      <w:lang w:val="fr-FR" w:eastAsia="en-US"/>
    </w:rPr>
  </w:style>
  <w:style w:type="paragraph" w:customStyle="1" w:styleId="SUT">
    <w:name w:val="SUT"/>
    <w:basedOn w:val="Normal"/>
    <w:next w:val="PR1"/>
    <w:rsid w:val="00C96EC8"/>
    <w:pPr>
      <w:numPr>
        <w:ilvl w:val="1"/>
        <w:numId w:val="10"/>
      </w:numPr>
      <w:suppressAutoHyphens/>
      <w:spacing w:before="240" w:after="160" w:line="259" w:lineRule="auto"/>
      <w:jc w:val="both"/>
      <w:outlineLvl w:val="0"/>
    </w:pPr>
    <w:rPr>
      <w:rFonts w:asciiTheme="minorHAnsi" w:eastAsiaTheme="minorHAnsi" w:hAnsiTheme="minorHAnsi"/>
      <w:sz w:val="22"/>
      <w:szCs w:val="22"/>
      <w:lang w:val="fr-FR" w:eastAsia="en-US"/>
    </w:rPr>
  </w:style>
  <w:style w:type="paragraph" w:customStyle="1" w:styleId="DST">
    <w:name w:val="DST"/>
    <w:basedOn w:val="Normal"/>
    <w:next w:val="PR1"/>
    <w:rsid w:val="00C96EC8"/>
    <w:pPr>
      <w:numPr>
        <w:ilvl w:val="2"/>
        <w:numId w:val="10"/>
      </w:numPr>
      <w:suppressAutoHyphens/>
      <w:spacing w:before="240" w:after="160" w:line="259" w:lineRule="auto"/>
      <w:jc w:val="both"/>
      <w:outlineLvl w:val="0"/>
    </w:pPr>
    <w:rPr>
      <w:rFonts w:asciiTheme="minorHAnsi" w:eastAsiaTheme="minorHAnsi" w:hAnsiTheme="minorHAnsi"/>
      <w:sz w:val="22"/>
      <w:szCs w:val="22"/>
      <w:lang w:val="fr-FR" w:eastAsia="en-US"/>
    </w:rPr>
  </w:style>
  <w:style w:type="paragraph" w:customStyle="1" w:styleId="ART">
    <w:name w:val="ART"/>
    <w:basedOn w:val="Normal"/>
    <w:next w:val="PR1"/>
    <w:rsid w:val="00C96EC8"/>
    <w:pPr>
      <w:keepNext/>
      <w:numPr>
        <w:ilvl w:val="3"/>
        <w:numId w:val="10"/>
      </w:numPr>
      <w:suppressAutoHyphens/>
      <w:spacing w:before="240" w:after="160" w:line="259" w:lineRule="auto"/>
      <w:jc w:val="both"/>
      <w:outlineLvl w:val="1"/>
    </w:pPr>
    <w:rPr>
      <w:rFonts w:asciiTheme="minorHAnsi" w:eastAsiaTheme="minorHAnsi" w:hAnsiTheme="minorHAnsi"/>
      <w:caps/>
      <w:sz w:val="22"/>
      <w:szCs w:val="22"/>
      <w:lang w:val="fr-FR" w:eastAsia="en-US"/>
    </w:rPr>
  </w:style>
  <w:style w:type="paragraph" w:customStyle="1" w:styleId="PR1">
    <w:name w:val="PR1"/>
    <w:aliases w:val="heading 4"/>
    <w:basedOn w:val="Normal"/>
    <w:rsid w:val="00C96EC8"/>
    <w:pPr>
      <w:numPr>
        <w:ilvl w:val="4"/>
        <w:numId w:val="10"/>
      </w:numPr>
      <w:suppressAutoHyphens/>
      <w:spacing w:before="240" w:after="160" w:line="259" w:lineRule="auto"/>
      <w:jc w:val="both"/>
      <w:outlineLvl w:val="2"/>
    </w:pPr>
    <w:rPr>
      <w:rFonts w:asciiTheme="minorHAnsi" w:eastAsiaTheme="minorHAnsi" w:hAnsiTheme="minorHAnsi"/>
      <w:sz w:val="22"/>
      <w:szCs w:val="22"/>
      <w:lang w:val="x-none" w:eastAsia="x-none"/>
    </w:rPr>
  </w:style>
  <w:style w:type="paragraph" w:customStyle="1" w:styleId="PR2">
    <w:name w:val="PR2"/>
    <w:basedOn w:val="Normal"/>
    <w:rsid w:val="00C96EC8"/>
    <w:pPr>
      <w:numPr>
        <w:ilvl w:val="5"/>
        <w:numId w:val="10"/>
      </w:numPr>
      <w:suppressAutoHyphens/>
      <w:spacing w:before="240" w:after="160" w:line="259" w:lineRule="auto"/>
      <w:contextualSpacing/>
      <w:jc w:val="both"/>
      <w:outlineLvl w:val="3"/>
    </w:pPr>
    <w:rPr>
      <w:rFonts w:asciiTheme="minorHAnsi" w:eastAsiaTheme="minorHAnsi" w:hAnsiTheme="minorHAnsi"/>
      <w:sz w:val="22"/>
      <w:szCs w:val="22"/>
      <w:lang w:val="fr-FR" w:eastAsia="en-US"/>
    </w:rPr>
  </w:style>
  <w:style w:type="paragraph" w:customStyle="1" w:styleId="PR3">
    <w:name w:val="PR3"/>
    <w:basedOn w:val="Normal"/>
    <w:rsid w:val="00C96EC8"/>
    <w:pPr>
      <w:numPr>
        <w:ilvl w:val="6"/>
        <w:numId w:val="10"/>
      </w:numPr>
      <w:suppressAutoHyphens/>
      <w:spacing w:before="240" w:after="160" w:line="259" w:lineRule="auto"/>
      <w:contextualSpacing/>
      <w:jc w:val="both"/>
      <w:outlineLvl w:val="4"/>
    </w:pPr>
    <w:rPr>
      <w:rFonts w:asciiTheme="minorHAnsi" w:eastAsiaTheme="minorHAnsi" w:hAnsiTheme="minorHAnsi"/>
      <w:sz w:val="22"/>
      <w:szCs w:val="22"/>
      <w:lang w:val="fr-FR" w:eastAsia="en-US"/>
    </w:rPr>
  </w:style>
  <w:style w:type="paragraph" w:customStyle="1" w:styleId="PR4">
    <w:name w:val="PR4"/>
    <w:basedOn w:val="Normal"/>
    <w:uiPriority w:val="99"/>
    <w:rsid w:val="00C96EC8"/>
    <w:pPr>
      <w:numPr>
        <w:ilvl w:val="7"/>
        <w:numId w:val="10"/>
      </w:numPr>
      <w:suppressAutoHyphens/>
      <w:spacing w:before="240" w:after="160" w:line="259" w:lineRule="auto"/>
      <w:contextualSpacing/>
      <w:jc w:val="both"/>
      <w:outlineLvl w:val="5"/>
    </w:pPr>
    <w:rPr>
      <w:rFonts w:asciiTheme="minorHAnsi" w:eastAsiaTheme="minorHAnsi" w:hAnsiTheme="minorHAnsi"/>
      <w:sz w:val="22"/>
      <w:szCs w:val="22"/>
      <w:lang w:val="fr-FR" w:eastAsia="en-US"/>
    </w:rPr>
  </w:style>
  <w:style w:type="paragraph" w:customStyle="1" w:styleId="PR5">
    <w:name w:val="PR5"/>
    <w:basedOn w:val="Normal"/>
    <w:rsid w:val="00C96EC8"/>
    <w:pPr>
      <w:numPr>
        <w:ilvl w:val="8"/>
        <w:numId w:val="10"/>
      </w:numPr>
      <w:suppressAutoHyphens/>
      <w:spacing w:before="240" w:after="160" w:line="259" w:lineRule="auto"/>
      <w:contextualSpacing/>
      <w:jc w:val="both"/>
      <w:outlineLvl w:val="6"/>
    </w:pPr>
    <w:rPr>
      <w:rFonts w:asciiTheme="minorHAnsi" w:eastAsiaTheme="minorHAnsi" w:hAnsiTheme="minorHAnsi"/>
      <w:sz w:val="22"/>
      <w:szCs w:val="22"/>
      <w:lang w:val="fr-F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3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C99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C99"/>
    <w:rPr>
      <w:rFonts w:ascii="Helvetica" w:hAnsi="Helvetica"/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60A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F04"/>
    <w:rPr>
      <w:rFonts w:asciiTheme="majorHAnsi" w:eastAsiaTheme="majorEastAsia" w:hAnsiTheme="majorHAnsi" w:cstheme="majorBidi"/>
      <w:b/>
      <w:bCs/>
      <w:color w:val="4F81BD" w:themeColor="accent1"/>
      <w:sz w:val="1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6D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oc-name">
    <w:name w:val="doc-name"/>
    <w:basedOn w:val="DefaultParagraphFont"/>
    <w:rsid w:val="004C6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oursevenfive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54650-1FC9-4264-A457-39CA5F52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1799</Words>
  <Characters>10256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Global Sustainability Consulting</Company>
  <LinksUpToDate>false</LinksUpToDate>
  <CharactersWithSpaces>12031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Huston Eubank</dc:creator>
  <cp:lastModifiedBy>475Floris</cp:lastModifiedBy>
  <cp:revision>3</cp:revision>
  <cp:lastPrinted>2013-04-10T19:08:00Z</cp:lastPrinted>
  <dcterms:created xsi:type="dcterms:W3CDTF">2020-01-15T21:05:00Z</dcterms:created>
  <dcterms:modified xsi:type="dcterms:W3CDTF">2020-01-15T21:19:00Z</dcterms:modified>
</cp:coreProperties>
</file>